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24"/>
        </w:rPr>
      </w:pPr>
      <w:r>
        <w:rPr>
          <w:rFonts w:hint="eastAsia"/>
          <w:sz w:val="24"/>
        </w:rPr>
        <w:t>附件4：论文范本</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隶书" w:eastAsia="隶书"/>
          <w:sz w:val="52"/>
          <w:szCs w:val="52"/>
        </w:rPr>
      </w:pPr>
      <w:r>
        <w:rPr>
          <w:rFonts w:hint="eastAsia" w:ascii="隶书" w:eastAsia="隶书"/>
          <w:sz w:val="52"/>
          <w:szCs w:val="52"/>
        </w:rPr>
        <w:t>重庆工业职业技术学院</w:t>
      </w:r>
    </w:p>
    <w:p>
      <w:pPr>
        <w:jc w:val="center"/>
        <w:rPr>
          <w:rFonts w:hint="eastAsia" w:ascii="隶书" w:eastAsia="隶书"/>
          <w:sz w:val="52"/>
          <w:szCs w:val="52"/>
        </w:rPr>
      </w:pPr>
    </w:p>
    <w:p>
      <w:pPr>
        <w:jc w:val="center"/>
        <w:rPr>
          <w:rFonts w:hint="eastAsia" w:ascii="黑体" w:eastAsia="黑体"/>
          <w:sz w:val="72"/>
          <w:szCs w:val="72"/>
        </w:rPr>
      </w:pPr>
      <w:r>
        <w:rPr>
          <w:rFonts w:hint="eastAsia" w:ascii="黑体" w:eastAsia="黑体"/>
          <w:sz w:val="72"/>
          <w:szCs w:val="72"/>
        </w:rPr>
        <w:t>毕业设计（论文）</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ind w:firstLine="1400" w:firstLineChars="500"/>
        <w:rPr>
          <w:rFonts w:hint="eastAsia"/>
          <w:sz w:val="28"/>
          <w:szCs w:val="28"/>
          <w:u w:val="single"/>
        </w:rPr>
      </w:pPr>
      <w:r>
        <w:rPr>
          <w:rFonts w:hint="eastAsia"/>
          <w:sz w:val="28"/>
          <w:szCs w:val="28"/>
        </w:rPr>
        <w:t>课 题 名 称：</w:t>
      </w:r>
      <w:r>
        <w:rPr>
          <w:rFonts w:hint="eastAsia"/>
          <w:sz w:val="28"/>
          <w:szCs w:val="28"/>
          <w:u w:val="single"/>
        </w:rPr>
        <w:t xml:space="preserve">     挖掘机概述与常见故障分析                 </w:t>
      </w:r>
    </w:p>
    <w:p>
      <w:pPr>
        <w:ind w:firstLine="1400" w:firstLineChars="500"/>
        <w:rPr>
          <w:rFonts w:hint="eastAsia"/>
          <w:sz w:val="28"/>
          <w:szCs w:val="28"/>
          <w:u w:val="single"/>
        </w:rPr>
      </w:pPr>
      <w:r>
        <w:rPr>
          <w:rFonts w:hint="eastAsia"/>
          <w:sz w:val="28"/>
          <w:szCs w:val="28"/>
        </w:rPr>
        <w:t>专 业 班 级：</w:t>
      </w:r>
      <w:r>
        <w:rPr>
          <w:rFonts w:hint="eastAsia"/>
          <w:sz w:val="28"/>
          <w:szCs w:val="28"/>
          <w:u w:val="single"/>
        </w:rPr>
        <w:t xml:space="preserve">   2008级汽车检测与维修技术304班   </w:t>
      </w:r>
    </w:p>
    <w:p>
      <w:pPr>
        <w:ind w:firstLine="1400" w:firstLineChars="500"/>
        <w:rPr>
          <w:rFonts w:hint="eastAsia"/>
          <w:sz w:val="28"/>
          <w:szCs w:val="28"/>
          <w:u w:val="single"/>
        </w:rPr>
      </w:pPr>
      <w:r>
        <w:rPr>
          <w:rFonts w:hint="eastAsia"/>
          <w:sz w:val="28"/>
          <w:szCs w:val="28"/>
        </w:rPr>
        <w:t>学 生 姓 名：</w:t>
      </w:r>
      <w:r>
        <w:rPr>
          <w:rFonts w:hint="eastAsia"/>
          <w:sz w:val="28"/>
          <w:szCs w:val="28"/>
          <w:u w:val="single"/>
        </w:rPr>
        <w:t xml:space="preserve">               苏子杰                       </w:t>
      </w:r>
    </w:p>
    <w:p>
      <w:pPr>
        <w:ind w:firstLine="1400" w:firstLineChars="500"/>
        <w:rPr>
          <w:rFonts w:hint="eastAsia"/>
          <w:sz w:val="28"/>
          <w:szCs w:val="28"/>
          <w:u w:val="single"/>
        </w:rPr>
      </w:pPr>
      <w:r>
        <w:rPr>
          <w:rFonts w:hint="eastAsia"/>
          <w:sz w:val="28"/>
          <w:szCs w:val="28"/>
        </w:rPr>
        <w:t>指 导 教 师：</w:t>
      </w:r>
      <w:r>
        <w:rPr>
          <w:rFonts w:hint="eastAsia"/>
          <w:sz w:val="28"/>
          <w:szCs w:val="28"/>
          <w:u w:val="single"/>
        </w:rPr>
        <w:t xml:space="preserve">               兰文奎                       </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28"/>
          <w:szCs w:val="28"/>
        </w:rPr>
      </w:pPr>
      <w:r>
        <w:rPr>
          <w:rFonts w:hint="eastAsia"/>
          <w:sz w:val="28"/>
          <w:szCs w:val="28"/>
        </w:rPr>
        <w:t xml:space="preserve">二O 一 一  年  三 月  </w:t>
      </w:r>
    </w:p>
    <w:p>
      <w:pPr>
        <w:spacing w:line="300" w:lineRule="auto"/>
        <w:ind w:firstLine="360" w:firstLineChars="150"/>
        <w:jc w:val="center"/>
        <w:rPr>
          <w:rFonts w:hint="eastAsia"/>
        </w:rPr>
      </w:pPr>
      <w:r>
        <w:rPr>
          <w:rFonts w:ascii="仿宋_GB2312" w:eastAsia="仿宋_GB2312"/>
          <w:sz w:val="24"/>
        </w:rPr>
        <w:br w:type="page"/>
      </w:r>
    </w:p>
    <w:p>
      <w:pPr>
        <w:jc w:val="cente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4436110</wp:posOffset>
                </wp:positionH>
                <wp:positionV relativeFrom="paragraph">
                  <wp:posOffset>360045</wp:posOffset>
                </wp:positionV>
                <wp:extent cx="1659890" cy="297180"/>
                <wp:effectExtent l="356235" t="5080" r="22225" b="193040"/>
                <wp:wrapNone/>
                <wp:docPr id="7" name="矩形标注 7"/>
                <wp:cNvGraphicFramePr/>
                <a:graphic xmlns:a="http://schemas.openxmlformats.org/drawingml/2006/main">
                  <a:graphicData uri="http://schemas.microsoft.com/office/word/2010/wordprocessingShape">
                    <wps:wsp>
                      <wps:cNvSpPr/>
                      <wps:spPr>
                        <a:xfrm>
                          <a:off x="0" y="0"/>
                          <a:ext cx="1659890" cy="297180"/>
                        </a:xfrm>
                        <a:prstGeom prst="wedgeRectCallout">
                          <a:avLst>
                            <a:gd name="adj1" fmla="val -69204"/>
                            <a:gd name="adj2" fmla="val 111324"/>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rPr>
                            </w:pPr>
                            <w:r>
                              <w:rPr>
                                <w:rFonts w:hint="eastAsia" w:ascii="宋体" w:hAnsi="宋体"/>
                                <w:b/>
                                <w:bCs/>
                                <w:color w:val="000000"/>
                                <w:szCs w:val="28"/>
                                <w:highlight w:val="green"/>
                              </w:rPr>
                              <w:t>自动生成目录，五号宋体</w:t>
                            </w:r>
                          </w:p>
                          <w:p/>
                        </w:txbxContent>
                      </wps:txbx>
                      <wps:bodyPr upright="1"/>
                    </wps:wsp>
                  </a:graphicData>
                </a:graphic>
              </wp:anchor>
            </w:drawing>
          </mc:Choice>
          <mc:Fallback>
            <w:pict>
              <v:shape id="_x0000_s1026" o:spid="_x0000_s1026" o:spt="61" type="#_x0000_t61" style="position:absolute;left:0pt;margin-left:349.3pt;margin-top:28.35pt;height:23.4pt;width:130.7pt;z-index:251659264;mso-width-relative:page;mso-height-relative:page;" coordsize="21600,21600" o:gfxdata="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juduF&#10;2wAAAAoBAAAPAAAAAAAAAAEAIAAAACIAAABkcnMvZG93bnJldi54bWxQSwECFAAUAAAACACHTuJA&#10;hK5ScB4CAABABAAADgAAAAAAAAABACAAAAAqAQAAZHJzL2Uyb0RvYy54bWxQSwUGAAAAAAYABgBZ&#10;AQAAugUAAAAA&#10;" adj="-4148,34846">
                <v:path/>
                <v:fill focussize="0,0"/>
                <v:stroke/>
                <v:imagedata o:title=""/>
                <o:lock v:ext="edit"/>
                <o:callout minusx="t" minusy="t"/>
                <v:textbox>
                  <w:txbxContent>
                    <w:p>
                      <w:pPr>
                        <w:rPr>
                          <w:rFonts w:hint="eastAsia" w:ascii="宋体" w:hAnsi="宋体"/>
                          <w:b/>
                          <w:bCs/>
                          <w:color w:val="000000"/>
                          <w:szCs w:val="28"/>
                        </w:rPr>
                      </w:pPr>
                      <w:r>
                        <w:rPr>
                          <w:rFonts w:hint="eastAsia" w:ascii="宋体" w:hAnsi="宋体"/>
                          <w:b/>
                          <w:bCs/>
                          <w:color w:val="000000"/>
                          <w:szCs w:val="28"/>
                          <w:highlight w:val="green"/>
                        </w:rPr>
                        <w:t>自动生成目录，五号宋体</w:t>
                      </w:r>
                    </w:p>
                    <w:p/>
                  </w:txbxContent>
                </v:textbox>
              </v:shape>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3226435</wp:posOffset>
                </wp:positionH>
                <wp:positionV relativeFrom="paragraph">
                  <wp:posOffset>-95250</wp:posOffset>
                </wp:positionV>
                <wp:extent cx="1659890" cy="297180"/>
                <wp:effectExtent l="356235" t="5080" r="22225" b="193040"/>
                <wp:wrapNone/>
                <wp:docPr id="4" name="矩形标注 4"/>
                <wp:cNvGraphicFramePr/>
                <a:graphic xmlns:a="http://schemas.openxmlformats.org/drawingml/2006/main">
                  <a:graphicData uri="http://schemas.microsoft.com/office/word/2010/wordprocessingShape">
                    <wps:wsp>
                      <wps:cNvSpPr/>
                      <wps:spPr>
                        <a:xfrm>
                          <a:off x="0" y="0"/>
                          <a:ext cx="1659890" cy="297180"/>
                        </a:xfrm>
                        <a:prstGeom prst="wedgeRectCallout">
                          <a:avLst>
                            <a:gd name="adj1" fmla="val -69204"/>
                            <a:gd name="adj2" fmla="val 111324"/>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rPr>
                            </w:pPr>
                            <w:r>
                              <w:rPr>
                                <w:rFonts w:hint="eastAsia" w:ascii="宋体" w:hAnsi="宋体"/>
                                <w:b/>
                                <w:bCs/>
                                <w:color w:val="000000"/>
                                <w:szCs w:val="28"/>
                                <w:highlight w:val="green"/>
                              </w:rPr>
                              <w:t>2号宋体加黑，居中</w:t>
                            </w:r>
                          </w:p>
                          <w:p/>
                        </w:txbxContent>
                      </wps:txbx>
                      <wps:bodyPr upright="1"/>
                    </wps:wsp>
                  </a:graphicData>
                </a:graphic>
              </wp:anchor>
            </w:drawing>
          </mc:Choice>
          <mc:Fallback>
            <w:pict>
              <v:shape id="_x0000_s1026" o:spid="_x0000_s1026" o:spt="61" type="#_x0000_t61" style="position:absolute;left:0pt;margin-left:254.05pt;margin-top:-7.5pt;height:23.4pt;width:130.7pt;z-index:251658240;mso-width-relative:page;mso-height-relative:page;" coordsize="21600,21600" o:gfxdata="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k&#10;t1D62wAAAAoBAAAPAAAAAAAAAAEAIAAAACIAAABkcnMvZG93bnJldi54bWxQSwECFAAUAAAACACH&#10;TuJAvkFDLCECAABABAAADgAAAAAAAAABACAAAAAqAQAAZHJzL2Uyb0RvYy54bWxQSwUGAAAAAAYA&#10;BgBZAQAAvQUAAAAA&#10;" adj="-4148,34846">
                <v:path/>
                <v:fill focussize="0,0"/>
                <v:stroke/>
                <v:imagedata o:title=""/>
                <o:lock v:ext="edit"/>
                <o:callout minusx="t" minusy="t"/>
                <v:textbox>
                  <w:txbxContent>
                    <w:p>
                      <w:pPr>
                        <w:rPr>
                          <w:rFonts w:hint="eastAsia" w:ascii="宋体" w:hAnsi="宋体"/>
                          <w:b/>
                          <w:bCs/>
                          <w:color w:val="000000"/>
                          <w:szCs w:val="28"/>
                        </w:rPr>
                      </w:pPr>
                      <w:r>
                        <w:rPr>
                          <w:rFonts w:hint="eastAsia" w:ascii="宋体" w:hAnsi="宋体"/>
                          <w:b/>
                          <w:bCs/>
                          <w:color w:val="000000"/>
                          <w:szCs w:val="28"/>
                          <w:highlight w:val="green"/>
                        </w:rPr>
                        <w:t>2号宋体加黑，居中</w:t>
                      </w:r>
                    </w:p>
                    <w:p/>
                  </w:txbxContent>
                </v:textbox>
              </v:shape>
            </w:pict>
          </mc:Fallback>
        </mc:AlternateContent>
      </w:r>
    </w:p>
    <w:p>
      <w:pPr>
        <w:jc w:val="center"/>
        <w:rPr>
          <w:rFonts w:hint="eastAsia" w:ascii="宋体" w:hAnsi="宋体"/>
          <w:b/>
          <w:sz w:val="44"/>
          <w:szCs w:val="44"/>
        </w:rPr>
      </w:pPr>
      <w:r>
        <w:rPr>
          <w:rFonts w:hint="eastAsia" w:ascii="宋体" w:hAnsi="宋体"/>
          <w:b/>
          <w:sz w:val="44"/>
          <w:szCs w:val="44"/>
        </w:rPr>
        <w:t>目录</w:t>
      </w:r>
    </w:p>
    <w:p>
      <w:pPr>
        <w:pStyle w:val="4"/>
        <w:tabs>
          <w:tab w:val="right" w:leader="dot" w:pos="8296"/>
        </w:tabs>
        <w:rPr>
          <w:rFonts w:ascii="Calibri" w:hAnsi="Calibri"/>
          <w:szCs w:val="22"/>
        </w:rPr>
      </w:pPr>
      <w:r>
        <w:fldChar w:fldCharType="begin"/>
      </w:r>
      <w:r>
        <w:instrText xml:space="preserve"> </w:instrText>
      </w:r>
      <w:r>
        <w:rPr>
          <w:rFonts w:hint="eastAsia"/>
        </w:rPr>
        <w:instrText xml:space="preserve">TOC \o "1-2" \h \z \u</w:instrText>
      </w:r>
      <w:r>
        <w:instrText xml:space="preserve"> </w:instrText>
      </w:r>
      <w:r>
        <w:fldChar w:fldCharType="separate"/>
      </w:r>
      <w:r>
        <w:rPr>
          <w:rStyle w:val="9"/>
        </w:rPr>
        <w:fldChar w:fldCharType="begin"/>
      </w:r>
      <w:r>
        <w:rPr>
          <w:rStyle w:val="9"/>
        </w:rPr>
        <w:instrText xml:space="preserve"> </w:instrText>
      </w:r>
      <w:r>
        <w:instrText xml:space="preserve">HYPERLINK \l "_Toc306794661"</w:instrText>
      </w:r>
      <w:r>
        <w:rPr>
          <w:rStyle w:val="9"/>
        </w:rPr>
        <w:instrText xml:space="preserve"> </w:instrText>
      </w:r>
      <w:r>
        <w:rPr>
          <w:rStyle w:val="9"/>
        </w:rPr>
        <w:fldChar w:fldCharType="separate"/>
      </w:r>
      <w:r>
        <w:rPr>
          <w:rStyle w:val="9"/>
          <w:rFonts w:hint="eastAsia" w:ascii="宋体" w:hAnsi="宋体"/>
        </w:rPr>
        <w:t>摘要</w:t>
      </w:r>
      <w:r>
        <w:tab/>
      </w:r>
      <w:r>
        <w:fldChar w:fldCharType="begin"/>
      </w:r>
      <w:r>
        <w:instrText xml:space="preserve"> PAGEREF _Toc306794661 \h </w:instrText>
      </w:r>
      <w:r>
        <w:fldChar w:fldCharType="separate"/>
      </w:r>
      <w:r>
        <w:t>3</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"_Toc306794662"</w:instrText>
      </w:r>
      <w:r>
        <w:rPr>
          <w:rStyle w:val="9"/>
        </w:rPr>
        <w:instrText xml:space="preserve"> </w:instrText>
      </w:r>
      <w:r>
        <w:rPr>
          <w:rStyle w:val="9"/>
        </w:rPr>
        <w:fldChar w:fldCharType="separate"/>
      </w:r>
      <w:r>
        <w:rPr>
          <w:rStyle w:val="9"/>
          <w:rFonts w:hint="eastAsia" w:ascii="宋体" w:hAnsi="宋体"/>
        </w:rPr>
        <w:t>挖掘机概述与常见故障分析</w:t>
      </w:r>
      <w:r>
        <w:tab/>
      </w:r>
      <w:r>
        <w:fldChar w:fldCharType="begin"/>
      </w:r>
      <w:r>
        <w:instrText xml:space="preserve"> PAGEREF _Toc306794662 \h </w:instrText>
      </w:r>
      <w:r>
        <w:fldChar w:fldCharType="separate"/>
      </w:r>
      <w:r>
        <w:t>4</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"_Toc306794663"</w:instrText>
      </w:r>
      <w:r>
        <w:rPr>
          <w:rStyle w:val="9"/>
        </w:rPr>
        <w:instrText xml:space="preserve"> </w:instrText>
      </w:r>
      <w:r>
        <w:rPr>
          <w:rStyle w:val="9"/>
        </w:rPr>
        <w:fldChar w:fldCharType="separate"/>
      </w:r>
      <w:r>
        <w:rPr>
          <w:rStyle w:val="9"/>
          <w:rFonts w:hint="eastAsia"/>
        </w:rPr>
        <w:t>前言</w:t>
      </w:r>
      <w:r>
        <w:tab/>
      </w:r>
      <w:r>
        <w:fldChar w:fldCharType="begin"/>
      </w:r>
      <w:r>
        <w:instrText xml:space="preserve"> PAGEREF _Toc306794663 \h </w:instrText>
      </w:r>
      <w:r>
        <w:fldChar w:fldCharType="separate"/>
      </w:r>
      <w:r>
        <w:t>4</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"_Toc306794664"</w:instrText>
      </w:r>
      <w:r>
        <w:rPr>
          <w:rStyle w:val="9"/>
        </w:rPr>
        <w:instrText xml:space="preserve"> </w:instrText>
      </w:r>
      <w:r>
        <w:rPr>
          <w:rStyle w:val="9"/>
        </w:rPr>
        <w:fldChar w:fldCharType="separate"/>
      </w:r>
      <w:r>
        <w:rPr>
          <w:rStyle w:val="9"/>
          <w:rFonts w:hint="eastAsia"/>
        </w:rPr>
        <w:t>一、挖掘机概述</w:t>
      </w:r>
      <w:r>
        <w:tab/>
      </w:r>
      <w:r>
        <w:fldChar w:fldCharType="begin"/>
      </w:r>
      <w:r>
        <w:instrText xml:space="preserve"> PAGEREF _Toc306794664 \h </w:instrText>
      </w:r>
      <w:r>
        <w:fldChar w:fldCharType="separate"/>
      </w:r>
      <w:r>
        <w:t>4</w:t>
      </w:r>
      <w:r>
        <w:fldChar w:fldCharType="end"/>
      </w:r>
      <w:r>
        <w:rPr>
          <w:rStyle w:val="9"/>
        </w:rPr>
        <w:fldChar w:fldCharType="end"/>
      </w:r>
    </w:p>
    <w:p>
      <w:pPr>
        <w:pStyle w:val="5"/>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"_Toc306794665"</w:instrText>
      </w:r>
      <w:r>
        <w:rPr>
          <w:rStyle w:val="9"/>
        </w:rPr>
        <w:instrText xml:space="preserve"> </w:instrText>
      </w:r>
      <w:r>
        <w:rPr>
          <w:rStyle w:val="9"/>
        </w:rPr>
        <w:fldChar w:fldCharType="separate"/>
      </w:r>
      <w:r>
        <w:rPr>
          <w:rStyle w:val="9"/>
          <w:rFonts w:hint="eastAsia" w:ascii="宋体" w:hAnsi="宋体"/>
        </w:rPr>
        <w:t>（一）挖掘机的发展历史</w:t>
      </w:r>
      <w:r>
        <w:tab/>
      </w:r>
      <w:r>
        <w:fldChar w:fldCharType="begin"/>
      </w:r>
      <w:r>
        <w:instrText xml:space="preserve"> PAGEREF _Toc306794665 \h </w:instrText>
      </w:r>
      <w:r>
        <w:fldChar w:fldCharType="separate"/>
      </w:r>
      <w:r>
        <w:t>4</w:t>
      </w:r>
      <w:r>
        <w:fldChar w:fldCharType="end"/>
      </w:r>
      <w:r>
        <w:rPr>
          <w:rStyle w:val="9"/>
        </w:rPr>
        <w:fldChar w:fldCharType="end"/>
      </w:r>
    </w:p>
    <w:p>
      <w:pPr>
        <w:pStyle w:val="5"/>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"_Toc306794666"</w:instrText>
      </w:r>
      <w:r>
        <w:rPr>
          <w:rStyle w:val="9"/>
        </w:rPr>
        <w:instrText xml:space="preserve"> </w:instrText>
      </w:r>
      <w:r>
        <w:rPr>
          <w:rStyle w:val="9"/>
        </w:rPr>
        <w:fldChar w:fldCharType="separate"/>
      </w:r>
      <w:r>
        <w:rPr>
          <w:rStyle w:val="9"/>
          <w:rFonts w:hint="eastAsia" w:ascii="宋体" w:hAnsi="宋体"/>
        </w:rPr>
        <w:t>（二）挖掘机的结构组成</w:t>
      </w:r>
      <w:r>
        <w:tab/>
      </w:r>
      <w:r>
        <w:fldChar w:fldCharType="begin"/>
      </w:r>
      <w:r>
        <w:instrText xml:space="preserve"> PAGEREF _Toc306794666 \h </w:instrText>
      </w:r>
      <w:r>
        <w:fldChar w:fldCharType="separate"/>
      </w:r>
      <w:r>
        <w:t>5</w:t>
      </w:r>
      <w:r>
        <w:fldChar w:fldCharType="end"/>
      </w:r>
      <w:r>
        <w:rPr>
          <w:rStyle w:val="9"/>
        </w:rPr>
        <w:fldChar w:fldCharType="end"/>
      </w:r>
    </w:p>
    <w:p>
      <w:pPr>
        <w:pStyle w:val="5"/>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"_Toc306794667"</w:instrText>
      </w:r>
      <w:r>
        <w:rPr>
          <w:rStyle w:val="9"/>
        </w:rPr>
        <w:instrText xml:space="preserve"> </w:instrText>
      </w:r>
      <w:r>
        <w:rPr>
          <w:rStyle w:val="9"/>
        </w:rPr>
        <w:fldChar w:fldCharType="separate"/>
      </w:r>
      <w:r>
        <w:rPr>
          <w:rStyle w:val="9"/>
          <w:rFonts w:hint="eastAsia" w:ascii="宋体" w:hAnsi="宋体"/>
        </w:rPr>
        <w:t>（三）挖掘机的工作原理</w:t>
      </w:r>
      <w:r>
        <w:tab/>
      </w:r>
      <w:r>
        <w:fldChar w:fldCharType="begin"/>
      </w:r>
      <w:r>
        <w:instrText xml:space="preserve"> PAGEREF _Toc306794667 \h </w:instrText>
      </w:r>
      <w:r>
        <w:fldChar w:fldCharType="separate"/>
      </w:r>
      <w:r>
        <w:t>6</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"_Toc306794668"</w:instrText>
      </w:r>
      <w:r>
        <w:rPr>
          <w:rStyle w:val="9"/>
        </w:rPr>
        <w:instrText xml:space="preserve"> </w:instrText>
      </w:r>
      <w:r>
        <w:rPr>
          <w:rStyle w:val="9"/>
        </w:rPr>
        <w:fldChar w:fldCharType="separate"/>
      </w:r>
      <w:r>
        <w:rPr>
          <w:rStyle w:val="9"/>
          <w:rFonts w:hint="eastAsia" w:ascii="宋体" w:hAnsi="宋体"/>
        </w:rPr>
        <w:t>二、挖掘机的保养工艺分析</w:t>
      </w:r>
      <w:r>
        <w:tab/>
      </w:r>
      <w:r>
        <w:fldChar w:fldCharType="begin"/>
      </w:r>
      <w:r>
        <w:instrText xml:space="preserve"> PAGEREF _Toc306794668 \h </w:instrText>
      </w:r>
      <w:r>
        <w:fldChar w:fldCharType="separate"/>
      </w:r>
      <w:r>
        <w:t>8</w:t>
      </w:r>
      <w:r>
        <w:fldChar w:fldCharType="end"/>
      </w:r>
      <w:r>
        <w:rPr>
          <w:rStyle w:val="9"/>
        </w:rPr>
        <w:fldChar w:fldCharType="end"/>
      </w:r>
    </w:p>
    <w:p>
      <w:pPr>
        <w:pStyle w:val="5"/>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"_Toc306794669"</w:instrText>
      </w:r>
      <w:r>
        <w:rPr>
          <w:rStyle w:val="9"/>
        </w:rPr>
        <w:instrText xml:space="preserve"> </w:instrText>
      </w:r>
      <w:r>
        <w:rPr>
          <w:rStyle w:val="9"/>
        </w:rPr>
        <w:fldChar w:fldCharType="separate"/>
      </w:r>
      <w:r>
        <w:rPr>
          <w:rStyle w:val="9"/>
          <w:rFonts w:hint="eastAsia" w:ascii="宋体" w:hAnsi="宋体"/>
        </w:rPr>
        <w:t>（一）挖掘机常规保养</w:t>
      </w:r>
      <w:r>
        <w:tab/>
      </w:r>
      <w:r>
        <w:fldChar w:fldCharType="begin"/>
      </w:r>
      <w:r>
        <w:instrText xml:space="preserve"> PAGEREF _Toc306794669 \h </w:instrText>
      </w:r>
      <w:r>
        <w:fldChar w:fldCharType="separate"/>
      </w:r>
      <w:r>
        <w:t>8</w:t>
      </w:r>
      <w:r>
        <w:fldChar w:fldCharType="end"/>
      </w:r>
      <w:r>
        <w:rPr>
          <w:rStyle w:val="9"/>
        </w:rPr>
        <w:fldChar w:fldCharType="end"/>
      </w:r>
    </w:p>
    <w:p>
      <w:pPr>
        <w:pStyle w:val="5"/>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"_Toc306794670"</w:instrText>
      </w:r>
      <w:r>
        <w:rPr>
          <w:rStyle w:val="9"/>
        </w:rPr>
        <w:instrText xml:space="preserve"> </w:instrText>
      </w:r>
      <w:r>
        <w:rPr>
          <w:rStyle w:val="9"/>
        </w:rPr>
        <w:fldChar w:fldCharType="separate"/>
      </w:r>
      <w:r>
        <w:rPr>
          <w:rStyle w:val="9"/>
          <w:rFonts w:hint="eastAsia" w:ascii="宋体" w:hAnsi="宋体"/>
        </w:rPr>
        <w:t>（二）挖掘机保养过程注意事项</w:t>
      </w:r>
      <w:r>
        <w:tab/>
      </w:r>
      <w:r>
        <w:fldChar w:fldCharType="begin"/>
      </w:r>
      <w:r>
        <w:instrText xml:space="preserve"> PAGEREF _Toc306794670 \h </w:instrText>
      </w:r>
      <w:r>
        <w:fldChar w:fldCharType="separate"/>
      </w:r>
      <w:r>
        <w:t>8</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"_Toc306794671"</w:instrText>
      </w:r>
      <w:r>
        <w:rPr>
          <w:rStyle w:val="9"/>
        </w:rPr>
        <w:instrText xml:space="preserve"> </w:instrText>
      </w:r>
      <w:r>
        <w:rPr>
          <w:rStyle w:val="9"/>
        </w:rPr>
        <w:fldChar w:fldCharType="separate"/>
      </w:r>
      <w:r>
        <w:rPr>
          <w:rStyle w:val="9"/>
          <w:rFonts w:hint="eastAsia" w:ascii="宋体" w:hAnsi="宋体"/>
        </w:rPr>
        <w:t>三、挖掘机常见故障分析</w:t>
      </w:r>
      <w:r>
        <w:tab/>
      </w:r>
      <w:r>
        <w:fldChar w:fldCharType="begin"/>
      </w:r>
      <w:r>
        <w:instrText xml:space="preserve"> PAGEREF _Toc306794671 \h </w:instrText>
      </w:r>
      <w:r>
        <w:fldChar w:fldCharType="separate"/>
      </w:r>
      <w:r>
        <w:t>8</w:t>
      </w:r>
      <w:r>
        <w:fldChar w:fldCharType="end"/>
      </w:r>
      <w:r>
        <w:rPr>
          <w:rStyle w:val="9"/>
        </w:rPr>
        <w:fldChar w:fldCharType="end"/>
      </w:r>
    </w:p>
    <w:p>
      <w:pPr>
        <w:pStyle w:val="5"/>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"_Toc306794672"</w:instrText>
      </w:r>
      <w:r>
        <w:rPr>
          <w:rStyle w:val="9"/>
        </w:rPr>
        <w:instrText xml:space="preserve"> </w:instrText>
      </w:r>
      <w:r>
        <w:rPr>
          <w:rStyle w:val="9"/>
        </w:rPr>
        <w:fldChar w:fldCharType="separate"/>
      </w:r>
      <w:r>
        <w:rPr>
          <w:rStyle w:val="9"/>
          <w:rFonts w:hint="eastAsia" w:ascii="宋体" w:hAnsi="宋体"/>
        </w:rPr>
        <w:t>（一）挖掘机发动机故障的维修</w:t>
      </w:r>
      <w:r>
        <w:tab/>
      </w:r>
      <w:r>
        <w:fldChar w:fldCharType="begin"/>
      </w:r>
      <w:r>
        <w:instrText xml:space="preserve"> PAGEREF _Toc306794672 \h </w:instrText>
      </w:r>
      <w:r>
        <w:fldChar w:fldCharType="separate"/>
      </w:r>
      <w:r>
        <w:t>8</w:t>
      </w:r>
      <w:r>
        <w:fldChar w:fldCharType="end"/>
      </w:r>
      <w:r>
        <w:rPr>
          <w:rStyle w:val="9"/>
        </w:rPr>
        <w:fldChar w:fldCharType="end"/>
      </w:r>
    </w:p>
    <w:p>
      <w:pPr>
        <w:pStyle w:val="5"/>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"_Toc306794673"</w:instrText>
      </w:r>
      <w:r>
        <w:rPr>
          <w:rStyle w:val="9"/>
        </w:rPr>
        <w:instrText xml:space="preserve"> </w:instrText>
      </w:r>
      <w:r>
        <w:rPr>
          <w:rStyle w:val="9"/>
        </w:rPr>
        <w:fldChar w:fldCharType="separate"/>
      </w:r>
      <w:r>
        <w:rPr>
          <w:rStyle w:val="9"/>
          <w:rFonts w:hint="eastAsia" w:ascii="宋体" w:hAnsi="宋体"/>
        </w:rPr>
        <w:t>（二）挖掘机工作装置故障的维修</w:t>
      </w:r>
      <w:r>
        <w:tab/>
      </w:r>
      <w:r>
        <w:fldChar w:fldCharType="begin"/>
      </w:r>
      <w:r>
        <w:instrText xml:space="preserve"> PAGEREF _Toc306794673 \h </w:instrText>
      </w:r>
      <w:r>
        <w:fldChar w:fldCharType="separate"/>
      </w:r>
      <w:r>
        <w:t>8</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"_Toc306794674"</w:instrText>
      </w:r>
      <w:r>
        <w:rPr>
          <w:rStyle w:val="9"/>
        </w:rPr>
        <w:instrText xml:space="preserve"> </w:instrText>
      </w:r>
      <w:r>
        <w:rPr>
          <w:rStyle w:val="9"/>
        </w:rPr>
        <w:fldChar w:fldCharType="separate"/>
      </w:r>
      <w:r>
        <w:rPr>
          <w:rStyle w:val="9"/>
          <w:rFonts w:hint="eastAsia" w:ascii="宋体" w:hAnsi="宋体"/>
        </w:rPr>
        <w:t>四、挖掘机常见故障维修实例</w:t>
      </w:r>
      <w:r>
        <w:tab/>
      </w:r>
      <w:r>
        <w:fldChar w:fldCharType="begin"/>
      </w:r>
      <w:r>
        <w:instrText xml:space="preserve"> PAGEREF _Toc306794674 \h </w:instrText>
      </w:r>
      <w:r>
        <w:fldChar w:fldCharType="separate"/>
      </w:r>
      <w:r>
        <w:t>9</w:t>
      </w:r>
      <w:r>
        <w:fldChar w:fldCharType="end"/>
      </w:r>
      <w:r>
        <w:rPr>
          <w:rStyle w:val="9"/>
        </w:rPr>
        <w:fldChar w:fldCharType="end"/>
      </w:r>
    </w:p>
    <w:p>
      <w:pPr>
        <w:pStyle w:val="5"/>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"_Toc306794675"</w:instrText>
      </w:r>
      <w:r>
        <w:rPr>
          <w:rStyle w:val="9"/>
        </w:rPr>
        <w:instrText xml:space="preserve"> </w:instrText>
      </w:r>
      <w:r>
        <w:rPr>
          <w:rStyle w:val="9"/>
        </w:rPr>
        <w:fldChar w:fldCharType="separate"/>
      </w:r>
      <w:r>
        <w:rPr>
          <w:rStyle w:val="9"/>
          <w:rFonts w:hint="eastAsia" w:ascii="宋体" w:hAnsi="宋体"/>
        </w:rPr>
        <w:t>（一）</w:t>
      </w:r>
      <w:r>
        <w:rPr>
          <w:rStyle w:val="9"/>
          <w:rFonts w:ascii="宋体" w:hAnsi="宋体"/>
        </w:rPr>
        <w:t xml:space="preserve"> volvo</w:t>
      </w:r>
      <w:r>
        <w:rPr>
          <w:rStyle w:val="9"/>
          <w:rFonts w:hint="eastAsia" w:ascii="宋体" w:hAnsi="宋体"/>
        </w:rPr>
        <w:t>挖掘机故障维修</w:t>
      </w:r>
      <w:r>
        <w:tab/>
      </w:r>
      <w:r>
        <w:fldChar w:fldCharType="begin"/>
      </w:r>
      <w:r>
        <w:instrText xml:space="preserve"> PAGEREF _Toc306794675 \h </w:instrText>
      </w:r>
      <w:r>
        <w:fldChar w:fldCharType="separate"/>
      </w:r>
      <w:r>
        <w:t>9</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"_Toc306794676"</w:instrText>
      </w:r>
      <w:r>
        <w:rPr>
          <w:rStyle w:val="9"/>
        </w:rPr>
        <w:instrText xml:space="preserve"> </w:instrText>
      </w:r>
      <w:r>
        <w:rPr>
          <w:rStyle w:val="9"/>
        </w:rPr>
        <w:fldChar w:fldCharType="separate"/>
      </w:r>
      <w:r>
        <w:rPr>
          <w:rStyle w:val="9"/>
          <w:rFonts w:hint="eastAsia" w:ascii="宋体" w:hAnsi="宋体"/>
        </w:rPr>
        <w:t>五、总结与结论</w:t>
      </w:r>
      <w:r>
        <w:tab/>
      </w:r>
      <w:r>
        <w:fldChar w:fldCharType="begin"/>
      </w:r>
      <w:r>
        <w:instrText xml:space="preserve"> PAGEREF _Toc306794676 \h </w:instrText>
      </w:r>
      <w:r>
        <w:fldChar w:fldCharType="separate"/>
      </w:r>
      <w:r>
        <w:t>9</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"_Toc306794677"</w:instrText>
      </w:r>
      <w:r>
        <w:rPr>
          <w:rStyle w:val="9"/>
        </w:rPr>
        <w:instrText xml:space="preserve"> </w:instrText>
      </w:r>
      <w:r>
        <w:rPr>
          <w:rStyle w:val="9"/>
        </w:rPr>
        <w:fldChar w:fldCharType="separate"/>
      </w:r>
      <w:r>
        <w:rPr>
          <w:rStyle w:val="9"/>
          <w:rFonts w:hint="eastAsia" w:ascii="宋体" w:hAnsi="宋体"/>
        </w:rPr>
        <w:t>六、致谢</w:t>
      </w:r>
      <w:r>
        <w:tab/>
      </w:r>
      <w:r>
        <w:fldChar w:fldCharType="begin"/>
      </w:r>
      <w:r>
        <w:instrText xml:space="preserve"> PAGEREF _Toc306794677 \h </w:instrText>
      </w:r>
      <w:r>
        <w:fldChar w:fldCharType="separate"/>
      </w:r>
      <w:r>
        <w:t>10</w:t>
      </w:r>
      <w:r>
        <w:fldChar w:fldCharType="end"/>
      </w:r>
      <w:r>
        <w:rPr>
          <w:rStyle w:val="9"/>
        </w:rPr>
        <w:fldChar w:fldCharType="end"/>
      </w:r>
    </w:p>
    <w:p>
      <w:pPr>
        <w:pStyle w:val="4"/>
        <w:tabs>
          <w:tab w:val="right" w:leader="dot" w:pos="8296"/>
        </w:tabs>
        <w:rPr>
          <w:rFonts w:ascii="Calibri" w:hAnsi="Calibri"/>
          <w:szCs w:val="22"/>
        </w:rPr>
      </w:pPr>
      <w:r>
        <w:rPr>
          <w:rStyle w:val="9"/>
        </w:rPr>
        <w:fldChar w:fldCharType="begin"/>
      </w:r>
      <w:r>
        <w:rPr>
          <w:rStyle w:val="9"/>
        </w:rPr>
        <w:instrText xml:space="preserve"> </w:instrText>
      </w:r>
      <w:r>
        <w:instrText xml:space="preserve">HYPERLINK \l "_Toc306794678"</w:instrText>
      </w:r>
      <w:r>
        <w:rPr>
          <w:rStyle w:val="9"/>
        </w:rPr>
        <w:instrText xml:space="preserve"> </w:instrText>
      </w:r>
      <w:r>
        <w:rPr>
          <w:rStyle w:val="9"/>
        </w:rPr>
        <w:fldChar w:fldCharType="separate"/>
      </w:r>
      <w:r>
        <w:rPr>
          <w:rStyle w:val="9"/>
          <w:rFonts w:hint="eastAsia" w:ascii="宋体" w:hAnsi="宋体"/>
        </w:rPr>
        <w:t>七、参考文献</w:t>
      </w:r>
      <w:r>
        <w:tab/>
      </w:r>
      <w:r>
        <w:fldChar w:fldCharType="begin"/>
      </w:r>
      <w:r>
        <w:instrText xml:space="preserve"> PAGEREF _Toc306794678 \h </w:instrText>
      </w:r>
      <w:r>
        <w:fldChar w:fldCharType="separate"/>
      </w:r>
      <w:r>
        <w:t>10</w:t>
      </w:r>
      <w:r>
        <w:fldChar w:fldCharType="end"/>
      </w:r>
      <w:r>
        <w:rPr>
          <w:rStyle w:val="9"/>
        </w:rPr>
        <w:fldChar w:fldCharType="end"/>
      </w:r>
    </w:p>
    <w:p>
      <w:pPr>
        <w:rPr>
          <w:rFonts w:hint="eastAsia"/>
        </w:rPr>
      </w:pPr>
      <w: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hint="eastAsia" w:ascii="宋体" w:hAnsi="宋体"/>
          <w:b/>
          <w:sz w:val="32"/>
          <w:szCs w:val="32"/>
        </w:rPr>
      </w:pPr>
      <w:r>
        <w:rPr>
          <w:rFonts w:hint="eastAsia" w:ascii="宋体" w:hAnsi="宋体"/>
          <w:b/>
          <w:sz w:val="32"/>
          <w:szCs w:val="32"/>
        </w:rPr>
        <mc:AlternateContent>
          <mc:Choice Requires="wps">
            <w:drawing>
              <wp:anchor distT="0" distB="0" distL="114300" distR="114300" simplePos="0" relativeHeight="251660288" behindDoc="0" locked="0" layoutInCell="1" allowOverlap="1">
                <wp:simplePos x="0" y="0"/>
                <wp:positionH relativeFrom="column">
                  <wp:posOffset>797560</wp:posOffset>
                </wp:positionH>
                <wp:positionV relativeFrom="paragraph">
                  <wp:posOffset>-497205</wp:posOffset>
                </wp:positionV>
                <wp:extent cx="1659890" cy="297180"/>
                <wp:effectExtent l="4445" t="5080" r="183515" b="364490"/>
                <wp:wrapNone/>
                <wp:docPr id="3" name="矩形标注 3"/>
                <wp:cNvGraphicFramePr/>
                <a:graphic xmlns:a="http://schemas.openxmlformats.org/drawingml/2006/main">
                  <a:graphicData uri="http://schemas.microsoft.com/office/word/2010/wordprocessingShape">
                    <wps:wsp>
                      <wps:cNvSpPr/>
                      <wps:spPr>
                        <a:xfrm>
                          <a:off x="0" y="0"/>
                          <a:ext cx="1659890" cy="297180"/>
                        </a:xfrm>
                        <a:prstGeom prst="wedgeRectCallout">
                          <a:avLst>
                            <a:gd name="adj1" fmla="val 58759"/>
                            <a:gd name="adj2" fmla="val 162606"/>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rPr>
                            </w:pPr>
                            <w:r>
                              <w:rPr>
                                <w:rFonts w:hint="eastAsia" w:ascii="宋体" w:hAnsi="宋体"/>
                                <w:b/>
                                <w:bCs/>
                                <w:color w:val="000000"/>
                                <w:szCs w:val="28"/>
                                <w:highlight w:val="green"/>
                              </w:rPr>
                              <w:t>3号宋体加黑，居中</w:t>
                            </w:r>
                          </w:p>
                          <w:p/>
                        </w:txbxContent>
                      </wps:txbx>
                      <wps:bodyPr upright="1"/>
                    </wps:wsp>
                  </a:graphicData>
                </a:graphic>
              </wp:anchor>
            </w:drawing>
          </mc:Choice>
          <mc:Fallback>
            <w:pict>
              <v:shape id="_x0000_s1026" o:spid="_x0000_s1026" o:spt="61" type="#_x0000_t61" style="position:absolute;left:0pt;margin-left:62.8pt;margin-top:-39.15pt;height:23.4pt;width:130.7pt;z-index:251660288;mso-width-relative:page;mso-height-relative:page;" coordsize="21600,21600" o:gfxdata="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uT+ttoA&#10;AAALAQAADwAAAAAAAAABACAAAAAiAAAAZHJzL2Rvd25yZXYueG1sUEsBAhQAFAAAAAgAh07iQJ0W&#10;uIodAgAAPwQAAA4AAAAAAAAAAQAgAAAAKQEAAGRycy9lMm9Eb2MueG1sUEsFBgAAAAAGAAYAWQEA&#10;ALgFAAAAAA==&#10;" adj="23492,45923">
                <v:path/>
                <v:fill focussize="0,0"/>
                <v:stroke/>
                <v:imagedata o:title=""/>
                <o:lock v:ext="edit"/>
                <o:callout minusx="t" minusy="t"/>
                <v:textbox>
                  <w:txbxContent>
                    <w:p>
                      <w:pPr>
                        <w:rPr>
                          <w:rFonts w:hint="eastAsia" w:ascii="宋体" w:hAnsi="宋体"/>
                          <w:b/>
                          <w:bCs/>
                          <w:color w:val="000000"/>
                          <w:szCs w:val="28"/>
                        </w:rPr>
                      </w:pPr>
                      <w:r>
                        <w:rPr>
                          <w:rFonts w:hint="eastAsia" w:ascii="宋体" w:hAnsi="宋体"/>
                          <w:b/>
                          <w:bCs/>
                          <w:color w:val="000000"/>
                          <w:szCs w:val="28"/>
                          <w:highlight w:val="green"/>
                        </w:rPr>
                        <w:t>3号宋体加黑，居中</w:t>
                      </w:r>
                    </w:p>
                    <w:p/>
                  </w:txbxContent>
                </v:textbox>
              </v:shape>
            </w:pict>
          </mc:Fallback>
        </mc:AlternateContent>
      </w:r>
      <w:r>
        <w:rPr>
          <w:rFonts w:hint="eastAsia" w:ascii="宋体" w:hAnsi="宋体"/>
          <w:b/>
          <w:sz w:val="32"/>
          <w:szCs w:val="32"/>
        </w:rPr>
        <mc:AlternateContent>
          <mc:Choice Requires="wps">
            <w:drawing>
              <wp:anchor distT="0" distB="0" distL="114300" distR="114300" simplePos="0" relativeHeight="251661312" behindDoc="0" locked="0" layoutInCell="1" allowOverlap="1">
                <wp:simplePos x="0" y="0"/>
                <wp:positionH relativeFrom="column">
                  <wp:posOffset>4578985</wp:posOffset>
                </wp:positionH>
                <wp:positionV relativeFrom="paragraph">
                  <wp:posOffset>19050</wp:posOffset>
                </wp:positionV>
                <wp:extent cx="793115" cy="297180"/>
                <wp:effectExtent l="355600" t="4445" r="13335" b="212725"/>
                <wp:wrapNone/>
                <wp:docPr id="2" name="矩形标注 2"/>
                <wp:cNvGraphicFramePr/>
                <a:graphic xmlns:a="http://schemas.openxmlformats.org/drawingml/2006/main">
                  <a:graphicData uri="http://schemas.microsoft.com/office/word/2010/wordprocessingShape">
                    <wps:wsp>
                      <wps:cNvSpPr/>
                      <wps:spPr>
                        <a:xfrm>
                          <a:off x="0" y="0"/>
                          <a:ext cx="793115" cy="297180"/>
                        </a:xfrm>
                        <a:prstGeom prst="wedgeRectCallout">
                          <a:avLst>
                            <a:gd name="adj1" fmla="val -90194"/>
                            <a:gd name="adj2" fmla="val 111324"/>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rPr>
                            </w:pPr>
                            <w:r>
                              <w:rPr>
                                <w:rFonts w:hint="eastAsia" w:ascii="宋体" w:hAnsi="宋体"/>
                                <w:b/>
                                <w:bCs/>
                                <w:color w:val="000000"/>
                                <w:szCs w:val="28"/>
                                <w:highlight w:val="green"/>
                              </w:rPr>
                              <w:t>5号宋体</w:t>
                            </w:r>
                          </w:p>
                          <w:p/>
                        </w:txbxContent>
                      </wps:txbx>
                      <wps:bodyPr upright="1"/>
                    </wps:wsp>
                  </a:graphicData>
                </a:graphic>
              </wp:anchor>
            </w:drawing>
          </mc:Choice>
          <mc:Fallback>
            <w:pict>
              <v:shape id="_x0000_s1026" o:spid="_x0000_s1026" o:spt="61" type="#_x0000_t61" style="position:absolute;left:0pt;margin-left:360.55pt;margin-top:1.5pt;height:23.4pt;width:62.45pt;z-index:251661312;mso-width-relative:page;mso-height-relative:page;" coordsize="21600,21600" o:gfxdata="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aUuD32AAA&#10;AAgBAAAPAAAAAAAAAAEAIAAAACIAAABkcnMvZG93bnJldi54bWxQSwECFAAUAAAACACHTuJAynpd&#10;aR4CAAA/BAAADgAAAAAAAAABACAAAAAnAQAAZHJzL2Uyb0RvYy54bWxQSwUGAAAAAAYABgBZAQAA&#10;twUAAAAA&#10;" adj="-8682,34846">
                <v:path/>
                <v:fill focussize="0,0"/>
                <v:stroke/>
                <v:imagedata o:title=""/>
                <o:lock v:ext="edit"/>
                <o:callout minusx="t" minusy="t"/>
                <v:textbox>
                  <w:txbxContent>
                    <w:p>
                      <w:pPr>
                        <w:rPr>
                          <w:rFonts w:hint="eastAsia" w:ascii="宋体" w:hAnsi="宋体"/>
                          <w:b/>
                          <w:bCs/>
                          <w:color w:val="000000"/>
                          <w:szCs w:val="28"/>
                        </w:rPr>
                      </w:pPr>
                      <w:r>
                        <w:rPr>
                          <w:rFonts w:hint="eastAsia" w:ascii="宋体" w:hAnsi="宋体"/>
                          <w:b/>
                          <w:bCs/>
                          <w:color w:val="000000"/>
                          <w:szCs w:val="28"/>
                          <w:highlight w:val="green"/>
                        </w:rPr>
                        <w:t>5号宋体</w:t>
                      </w:r>
                    </w:p>
                    <w:p/>
                  </w:txbxContent>
                </v:textbox>
              </v:shape>
            </w:pict>
          </mc:Fallback>
        </mc:AlternateContent>
      </w:r>
      <w:bookmarkStart w:id="0" w:name="_Toc306794661"/>
      <w:r>
        <w:rPr>
          <w:rFonts w:hint="eastAsia" w:ascii="宋体" w:hAnsi="宋体"/>
          <w:b/>
          <w:sz w:val="32"/>
          <w:szCs w:val="32"/>
        </w:rPr>
        <w:t>摘要</w:t>
      </w:r>
      <w:bookmarkEnd w:id="0"/>
    </w:p>
    <w:p>
      <w:pPr>
        <w:spacing w:line="400" w:lineRule="exact"/>
        <w:ind w:firstLine="420" w:firstLineChars="200"/>
        <w:rPr>
          <w:rFonts w:hint="eastAsia" w:ascii="宋体" w:hAnsi="宋体"/>
          <w:szCs w:val="21"/>
        </w:rPr>
      </w:pPr>
      <w:r>
        <w:rPr>
          <w:rFonts w:hint="eastAsia" w:ascii="宋体" w:hAnsi="宋体"/>
          <w:szCs w:val="21"/>
        </w:rPr>
        <w:t xml:space="preserve">本文写作的主要内容为挖掘机的概述和常见故障分析，对挖掘机的进行了全面的介绍，包括挖掘机的历史文化；挖掘机的结构组成具体包括那些；挖掘机的是怎么样实现挖掘、破拆、装载、起重的；挖掘机的具体操作方法；挖掘机的常规保养以及保养中需要注意的事项；挖掘机发动机系统常见故障分析，液压系统常见故障分析，行走系统常见故障分析，volvo EC240B故障分析。在本文中详细介绍了怎样对挖掘机进行保养维护，还有在保养维护过程中我们应该注意那些细节问题的处理，注意自己的操作是否规范，因为很小的偏差都可能造成与预期的效果有很大出入，甚至比没做保养之前更差。 </w:t>
      </w:r>
    </w:p>
    <w:p>
      <w:pPr>
        <w:spacing w:line="400" w:lineRule="exact"/>
        <w:rPr>
          <w:rFonts w:hint="eastAsia" w:ascii="宋体" w:hAnsi="宋体"/>
          <w:sz w:val="24"/>
        </w:rPr>
      </w:pPr>
    </w:p>
    <w:p>
      <w:pPr>
        <w:spacing w:line="400" w:lineRule="exact"/>
        <w:rPr>
          <w:rFonts w:hint="eastAsia" w:ascii="宋体" w:hAnsi="宋体"/>
          <w:szCs w:val="21"/>
        </w:rPr>
      </w:pPr>
      <w:r>
        <w:rPr>
          <w:rFonts w:hint="eastAsia" w:ascii="宋体" w:hAnsi="宋体"/>
          <w:b/>
          <w:szCs w:val="21"/>
        </w:rPr>
        <w:t>关键词</w:t>
      </w:r>
      <w:r>
        <w:rPr>
          <w:rFonts w:hint="eastAsia" w:ascii="宋体" w:hAnsi="宋体"/>
          <w:szCs w:val="21"/>
        </w:rPr>
        <w:t>： 挖掘机  结构 保养 检查 分析 维修 检测</w:t>
      </w:r>
    </w:p>
    <w:p>
      <w:pPr>
        <w:rPr>
          <w:rFonts w:hint="eastAsia"/>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hint="eastAsia" w:ascii="宋体" w:hAnsi="宋体"/>
          <w:b/>
          <w:sz w:val="36"/>
          <w:szCs w:val="36"/>
        </w:rPr>
      </w:pPr>
      <w:r>
        <w:rPr>
          <w:rFonts w:hint="eastAsia"/>
          <w:b/>
          <w:sz w:val="32"/>
          <w:szCs w:val="32"/>
        </w:rPr>
        <mc:AlternateContent>
          <mc:Choice Requires="wps">
            <w:drawing>
              <wp:anchor distT="0" distB="0" distL="114300" distR="114300" simplePos="0" relativeHeight="251665408" behindDoc="0" locked="0" layoutInCell="1" allowOverlap="1">
                <wp:simplePos x="0" y="0"/>
                <wp:positionH relativeFrom="column">
                  <wp:posOffset>3674110</wp:posOffset>
                </wp:positionH>
                <wp:positionV relativeFrom="paragraph">
                  <wp:posOffset>3160395</wp:posOffset>
                </wp:positionV>
                <wp:extent cx="1659890" cy="297180"/>
                <wp:effectExtent l="356235" t="5080" r="22225" b="193040"/>
                <wp:wrapNone/>
                <wp:docPr id="5" name="矩形标注 5"/>
                <wp:cNvGraphicFramePr/>
                <a:graphic xmlns:a="http://schemas.openxmlformats.org/drawingml/2006/main">
                  <a:graphicData uri="http://schemas.microsoft.com/office/word/2010/wordprocessingShape">
                    <wps:wsp>
                      <wps:cNvSpPr/>
                      <wps:spPr>
                        <a:xfrm>
                          <a:off x="0" y="0"/>
                          <a:ext cx="1659890" cy="297180"/>
                        </a:xfrm>
                        <a:prstGeom prst="wedgeRectCallout">
                          <a:avLst>
                            <a:gd name="adj1" fmla="val -69204"/>
                            <a:gd name="adj2" fmla="val 111324"/>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rPr>
                            </w:pPr>
                            <w:r>
                              <w:rPr>
                                <w:rFonts w:hint="eastAsia" w:ascii="宋体" w:hAnsi="宋体"/>
                                <w:b/>
                                <w:bCs/>
                                <w:color w:val="000000"/>
                                <w:szCs w:val="28"/>
                                <w:highlight w:val="green"/>
                              </w:rPr>
                              <w:t>3号宋体加黑，居中</w:t>
                            </w:r>
                          </w:p>
                          <w:p/>
                        </w:txbxContent>
                      </wps:txbx>
                      <wps:bodyPr upright="1"/>
                    </wps:wsp>
                  </a:graphicData>
                </a:graphic>
              </wp:anchor>
            </w:drawing>
          </mc:Choice>
          <mc:Fallback>
            <w:pict>
              <v:shape id="_x0000_s1026" o:spid="_x0000_s1026" o:spt="61" type="#_x0000_t61" style="position:absolute;left:0pt;margin-left:289.3pt;margin-top:248.85pt;height:23.4pt;width:130.7pt;z-index:251665408;mso-width-relative:page;mso-height-relative:page;" coordsize="21600,21600" o:gfxdata="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NsHu&#10;2wAAAAsBAAAPAAAAAAAAAAEAIAAAACIAAABkcnMvZG93bnJldi54bWxQSwECFAAUAAAACACHTuJA&#10;l+acrh4CAABABAAADgAAAAAAAAABACAAAAAqAQAAZHJzL2Uyb0RvYy54bWxQSwUGAAAAAAYABgBZ&#10;AQAAugUAAAAA&#10;" adj="-4148,34846">
                <v:path/>
                <v:fill focussize="0,0"/>
                <v:stroke/>
                <v:imagedata o:title=""/>
                <o:lock v:ext="edit"/>
                <o:callout minusx="t" minusy="t"/>
                <v:textbox>
                  <w:txbxContent>
                    <w:p>
                      <w:pPr>
                        <w:rPr>
                          <w:rFonts w:hint="eastAsia" w:ascii="宋体" w:hAnsi="宋体"/>
                          <w:b/>
                          <w:bCs/>
                          <w:color w:val="000000"/>
                          <w:szCs w:val="28"/>
                        </w:rPr>
                      </w:pPr>
                      <w:r>
                        <w:rPr>
                          <w:rFonts w:hint="eastAsia" w:ascii="宋体" w:hAnsi="宋体"/>
                          <w:b/>
                          <w:bCs/>
                          <w:color w:val="000000"/>
                          <w:szCs w:val="28"/>
                          <w:highlight w:val="green"/>
                        </w:rPr>
                        <w:t>3号宋体加黑，居中</w:t>
                      </w:r>
                    </w:p>
                    <w:p/>
                  </w:txbxContent>
                </v:textbox>
              </v:shape>
            </w:pict>
          </mc:Fallback>
        </mc:AlternateContent>
      </w:r>
      <w:r>
        <w:rPr>
          <w:rFonts w:hint="eastAsia"/>
          <w:b/>
          <w:sz w:val="32"/>
          <w:szCs w:val="32"/>
        </w:rPr>
        <mc:AlternateContent>
          <mc:Choice Requires="wps">
            <w:drawing>
              <wp:anchor distT="0" distB="0" distL="114300" distR="114300" simplePos="0" relativeHeight="251664384" behindDoc="0" locked="0" layoutInCell="1" allowOverlap="1">
                <wp:simplePos x="0" y="0"/>
                <wp:positionH relativeFrom="column">
                  <wp:posOffset>-459740</wp:posOffset>
                </wp:positionH>
                <wp:positionV relativeFrom="paragraph">
                  <wp:posOffset>171450</wp:posOffset>
                </wp:positionV>
                <wp:extent cx="1659890" cy="601980"/>
                <wp:effectExtent l="5080" t="5080" r="68580" b="345440"/>
                <wp:wrapNone/>
                <wp:docPr id="1" name="矩形标注 1"/>
                <wp:cNvGraphicFramePr/>
                <a:graphic xmlns:a="http://schemas.openxmlformats.org/drawingml/2006/main">
                  <a:graphicData uri="http://schemas.microsoft.com/office/word/2010/wordprocessingShape">
                    <wps:wsp>
                      <wps:cNvSpPr/>
                      <wps:spPr>
                        <a:xfrm>
                          <a:off x="0" y="0"/>
                          <a:ext cx="1659890" cy="601980"/>
                        </a:xfrm>
                        <a:prstGeom prst="wedgeRectCallout">
                          <a:avLst>
                            <a:gd name="adj1" fmla="val 51875"/>
                            <a:gd name="adj2" fmla="val 102426"/>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highlight w:val="green"/>
                              </w:rPr>
                            </w:pPr>
                            <w:r>
                              <w:rPr>
                                <w:rFonts w:hint="eastAsia" w:ascii="宋体" w:hAnsi="宋体"/>
                                <w:b/>
                                <w:bCs/>
                                <w:color w:val="000000"/>
                                <w:szCs w:val="28"/>
                                <w:highlight w:val="green"/>
                              </w:rPr>
                              <w:t>论文正文：小四宋体</w:t>
                            </w:r>
                          </w:p>
                          <w:p>
                            <w:pPr>
                              <w:rPr>
                                <w:rFonts w:hint="eastAsia" w:ascii="宋体" w:hAnsi="宋体"/>
                                <w:b/>
                                <w:bCs/>
                                <w:color w:val="000000"/>
                                <w:szCs w:val="28"/>
                                <w:highlight w:val="green"/>
                              </w:rPr>
                            </w:pPr>
                            <w:r>
                              <w:rPr>
                                <w:rFonts w:hint="eastAsia" w:ascii="宋体" w:hAnsi="宋体"/>
                                <w:b/>
                                <w:bCs/>
                                <w:color w:val="000000"/>
                                <w:szCs w:val="28"/>
                                <w:highlight w:val="green"/>
                              </w:rPr>
                              <w:t>行距：固定值20磅</w:t>
                            </w:r>
                          </w:p>
                          <w:p/>
                        </w:txbxContent>
                      </wps:txbx>
                      <wps:bodyPr upright="1"/>
                    </wps:wsp>
                  </a:graphicData>
                </a:graphic>
              </wp:anchor>
            </w:drawing>
          </mc:Choice>
          <mc:Fallback>
            <w:pict>
              <v:shape id="_x0000_s1026" o:spid="_x0000_s1026" o:spt="61" type="#_x0000_t61" style="position:absolute;left:0pt;margin-left:-36.2pt;margin-top:13.5pt;height:47.4pt;width:130.7pt;z-index:251664384;mso-width-relative:page;mso-height-relative:page;" coordsize="21600,21600" o:gfxdata="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4nQIvYAAAACgEA&#10;AA8AAAAAAAAAAQAgAAAAIgAAAGRycy9kb3ducmV2LnhtbFBLAQIUABQAAAAIAIdO4kCok5eGGgIA&#10;AD8EAAAOAAAAAAAAAAEAIAAAACcBAABkcnMvZTJvRG9jLnhtbFBLBQYAAAAABgAGAFkBAACzBQAA&#10;AAA=&#10;" adj="22005,32924">
                <v:path/>
                <v:fill focussize="0,0"/>
                <v:stroke/>
                <v:imagedata o:title=""/>
                <o:lock v:ext="edit"/>
                <o:callout minusx="t" minusy="t"/>
                <v:textbox>
                  <w:txbxContent>
                    <w:p>
                      <w:pPr>
                        <w:rPr>
                          <w:rFonts w:hint="eastAsia" w:ascii="宋体" w:hAnsi="宋体"/>
                          <w:b/>
                          <w:bCs/>
                          <w:color w:val="000000"/>
                          <w:szCs w:val="28"/>
                          <w:highlight w:val="green"/>
                        </w:rPr>
                      </w:pPr>
                      <w:r>
                        <w:rPr>
                          <w:rFonts w:hint="eastAsia" w:ascii="宋体" w:hAnsi="宋体"/>
                          <w:b/>
                          <w:bCs/>
                          <w:color w:val="000000"/>
                          <w:szCs w:val="28"/>
                          <w:highlight w:val="green"/>
                        </w:rPr>
                        <w:t>论文正文：小四宋体</w:t>
                      </w:r>
                    </w:p>
                    <w:p>
                      <w:pPr>
                        <w:rPr>
                          <w:rFonts w:hint="eastAsia" w:ascii="宋体" w:hAnsi="宋体"/>
                          <w:b/>
                          <w:bCs/>
                          <w:color w:val="000000"/>
                          <w:szCs w:val="28"/>
                          <w:highlight w:val="green"/>
                        </w:rPr>
                      </w:pPr>
                      <w:r>
                        <w:rPr>
                          <w:rFonts w:hint="eastAsia" w:ascii="宋体" w:hAnsi="宋体"/>
                          <w:b/>
                          <w:bCs/>
                          <w:color w:val="000000"/>
                          <w:szCs w:val="28"/>
                          <w:highlight w:val="green"/>
                        </w:rPr>
                        <w:t>行距：固定值20磅</w:t>
                      </w:r>
                    </w:p>
                    <w:p/>
                  </w:txbxContent>
                </v:textbox>
              </v:shape>
            </w:pict>
          </mc:Fallback>
        </mc:AlternateContent>
      </w:r>
      <w:r>
        <w:rPr>
          <w:rFonts w:hint="eastAsia"/>
          <w:b/>
          <w:sz w:val="32"/>
          <w:szCs w:val="32"/>
        </w:rPr>
        <mc:AlternateContent>
          <mc:Choice Requires="wps">
            <w:drawing>
              <wp:anchor distT="0" distB="0" distL="114300" distR="114300" simplePos="0" relativeHeight="251663360" behindDoc="0" locked="0" layoutInCell="1" allowOverlap="1">
                <wp:simplePos x="0" y="0"/>
                <wp:positionH relativeFrom="column">
                  <wp:posOffset>3169285</wp:posOffset>
                </wp:positionH>
                <wp:positionV relativeFrom="paragraph">
                  <wp:posOffset>304800</wp:posOffset>
                </wp:positionV>
                <wp:extent cx="1659890" cy="297180"/>
                <wp:effectExtent l="356235" t="5080" r="22225" b="193040"/>
                <wp:wrapNone/>
                <wp:docPr id="6" name="矩形标注 6"/>
                <wp:cNvGraphicFramePr/>
                <a:graphic xmlns:a="http://schemas.openxmlformats.org/drawingml/2006/main">
                  <a:graphicData uri="http://schemas.microsoft.com/office/word/2010/wordprocessingShape">
                    <wps:wsp>
                      <wps:cNvSpPr/>
                      <wps:spPr>
                        <a:xfrm>
                          <a:off x="0" y="0"/>
                          <a:ext cx="1659890" cy="297180"/>
                        </a:xfrm>
                        <a:prstGeom prst="wedgeRectCallout">
                          <a:avLst>
                            <a:gd name="adj1" fmla="val -69204"/>
                            <a:gd name="adj2" fmla="val 111324"/>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rPr>
                            </w:pPr>
                            <w:r>
                              <w:rPr>
                                <w:rFonts w:hint="eastAsia" w:ascii="宋体" w:hAnsi="宋体"/>
                                <w:b/>
                                <w:bCs/>
                                <w:color w:val="000000"/>
                                <w:szCs w:val="28"/>
                                <w:highlight w:val="green"/>
                              </w:rPr>
                              <w:t>3号宋体加黑，居中</w:t>
                            </w:r>
                          </w:p>
                          <w:p/>
                        </w:txbxContent>
                      </wps:txbx>
                      <wps:bodyPr upright="1"/>
                    </wps:wsp>
                  </a:graphicData>
                </a:graphic>
              </wp:anchor>
            </w:drawing>
          </mc:Choice>
          <mc:Fallback>
            <w:pict>
              <v:shape id="_x0000_s1026" o:spid="_x0000_s1026" o:spt="61" type="#_x0000_t61" style="position:absolute;left:0pt;margin-left:249.55pt;margin-top:24pt;height:23.4pt;width:130.7pt;z-index:251663360;mso-width-relative:page;mso-height-relative:page;" coordsize="21600,21600" o:gfxdata="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JqDfT&#10;2wAAAAkBAAAPAAAAAAAAAAEAIAAAACIAAABkcnMvZG93bnJldi54bWxQSwECFAAUAAAACACHTuJA&#10;rQmN8h4CAABABAAADgAAAAAAAAABACAAAAAqAQAAZHJzL2Uyb0RvYy54bWxQSwUGAAAAAAYABgBZ&#10;AQAAugUAAAAA&#10;" adj="-4148,34846">
                <v:path/>
                <v:fill focussize="0,0"/>
                <v:stroke/>
                <v:imagedata o:title=""/>
                <o:lock v:ext="edit"/>
                <o:callout minusx="t" minusy="t"/>
                <v:textbox>
                  <w:txbxContent>
                    <w:p>
                      <w:pPr>
                        <w:rPr>
                          <w:rFonts w:hint="eastAsia" w:ascii="宋体" w:hAnsi="宋体"/>
                          <w:b/>
                          <w:bCs/>
                          <w:color w:val="000000"/>
                          <w:szCs w:val="28"/>
                        </w:rPr>
                      </w:pPr>
                      <w:r>
                        <w:rPr>
                          <w:rFonts w:hint="eastAsia" w:ascii="宋体" w:hAnsi="宋体"/>
                          <w:b/>
                          <w:bCs/>
                          <w:color w:val="000000"/>
                          <w:szCs w:val="28"/>
                          <w:highlight w:val="green"/>
                        </w:rPr>
                        <w:t>3号宋体加黑，居中</w:t>
                      </w:r>
                    </w:p>
                    <w:p/>
                  </w:txbxContent>
                </v:textbox>
              </v:shape>
            </w:pict>
          </mc:Fallback>
        </mc:AlternateContent>
      </w:r>
      <w:r>
        <w:rPr>
          <w:rFonts w:hint="eastAsia" w:ascii="宋体" w:hAnsi="宋体"/>
          <w:b/>
          <w:sz w:val="36"/>
          <w:szCs w:val="36"/>
        </w:rPr>
        <mc:AlternateContent>
          <mc:Choice Requires="wps">
            <w:drawing>
              <wp:anchor distT="0" distB="0" distL="114300" distR="114300" simplePos="0" relativeHeight="251662336" behindDoc="0" locked="0" layoutInCell="1" allowOverlap="1">
                <wp:simplePos x="0" y="0"/>
                <wp:positionH relativeFrom="column">
                  <wp:posOffset>273685</wp:posOffset>
                </wp:positionH>
                <wp:positionV relativeFrom="paragraph">
                  <wp:posOffset>-485775</wp:posOffset>
                </wp:positionV>
                <wp:extent cx="1659890" cy="297180"/>
                <wp:effectExtent l="4445" t="5080" r="183515" b="364490"/>
                <wp:wrapNone/>
                <wp:docPr id="8" name="矩形标注 8"/>
                <wp:cNvGraphicFramePr/>
                <a:graphic xmlns:a="http://schemas.openxmlformats.org/drawingml/2006/main">
                  <a:graphicData uri="http://schemas.microsoft.com/office/word/2010/wordprocessingShape">
                    <wps:wsp>
                      <wps:cNvSpPr/>
                      <wps:spPr>
                        <a:xfrm>
                          <a:off x="0" y="0"/>
                          <a:ext cx="1659890" cy="297180"/>
                        </a:xfrm>
                        <a:prstGeom prst="wedgeRectCallout">
                          <a:avLst>
                            <a:gd name="adj1" fmla="val 58759"/>
                            <a:gd name="adj2" fmla="val 162606"/>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rPr>
                            </w:pPr>
                            <w:r>
                              <w:rPr>
                                <w:rFonts w:hint="eastAsia" w:ascii="宋体" w:hAnsi="宋体"/>
                                <w:b/>
                                <w:bCs/>
                                <w:color w:val="000000"/>
                                <w:szCs w:val="28"/>
                                <w:highlight w:val="green"/>
                              </w:rPr>
                              <w:t>2号宋体加黑，居中</w:t>
                            </w:r>
                          </w:p>
                          <w:p/>
                        </w:txbxContent>
                      </wps:txbx>
                      <wps:bodyPr upright="1"/>
                    </wps:wsp>
                  </a:graphicData>
                </a:graphic>
              </wp:anchor>
            </w:drawing>
          </mc:Choice>
          <mc:Fallback>
            <w:pict>
              <v:shape id="_x0000_s1026" o:spid="_x0000_s1026" o:spt="61" type="#_x0000_t61" style="position:absolute;left:0pt;margin-left:21.55pt;margin-top:-38.25pt;height:23.4pt;width:130.7pt;z-index:251662336;mso-width-relative:page;mso-height-relative:page;" coordsize="21600,21600" o:gfxdata="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cqJVTaAAAA&#10;CgEAAA8AAAAAAAAAAQAgAAAAIgAAAGRycy9kb3ducmV2LnhtbFBLAQIUABQAAAAIAIdO4kDTdRck&#10;GwIAAD8EAAAOAAAAAAAAAAEAIAAAACkBAABkcnMvZTJvRG9jLnhtbFBLBQYAAAAABgAGAFkBAAC2&#10;BQAAAAA=&#10;" adj="23492,45923">
                <v:path/>
                <v:fill focussize="0,0"/>
                <v:stroke/>
                <v:imagedata o:title=""/>
                <o:lock v:ext="edit"/>
                <o:callout minusx="t" minusy="t"/>
                <v:textbox>
                  <w:txbxContent>
                    <w:p>
                      <w:pPr>
                        <w:rPr>
                          <w:rFonts w:hint="eastAsia" w:ascii="宋体" w:hAnsi="宋体"/>
                          <w:b/>
                          <w:bCs/>
                          <w:color w:val="000000"/>
                          <w:szCs w:val="28"/>
                        </w:rPr>
                      </w:pPr>
                      <w:r>
                        <w:rPr>
                          <w:rFonts w:hint="eastAsia" w:ascii="宋体" w:hAnsi="宋体"/>
                          <w:b/>
                          <w:bCs/>
                          <w:color w:val="000000"/>
                          <w:szCs w:val="28"/>
                          <w:highlight w:val="green"/>
                        </w:rPr>
                        <w:t>2号宋体加黑，居中</w:t>
                      </w:r>
                    </w:p>
                    <w:p/>
                  </w:txbxContent>
                </v:textbox>
              </v:shape>
            </w:pict>
          </mc:Fallback>
        </mc:AlternateContent>
      </w:r>
      <w:bookmarkStart w:id="1" w:name="_Toc306794662"/>
      <w:r>
        <w:rPr>
          <w:rFonts w:hint="eastAsia" w:ascii="宋体" w:hAnsi="宋体"/>
          <w:b/>
          <w:sz w:val="36"/>
          <w:szCs w:val="36"/>
        </w:rPr>
        <w:t>挖掘机概述与常见故障分析</w:t>
      </w:r>
      <w:bookmarkEnd w:id="1"/>
    </w:p>
    <w:p>
      <w:pPr>
        <w:spacing w:line="400" w:lineRule="exact"/>
        <w:jc w:val="center"/>
        <w:outlineLvl w:val="0"/>
        <w:rPr>
          <w:rFonts w:hint="eastAsia"/>
          <w:b/>
          <w:sz w:val="32"/>
          <w:szCs w:val="32"/>
        </w:rPr>
      </w:pPr>
    </w:p>
    <w:p>
      <w:pPr>
        <w:spacing w:line="400" w:lineRule="exact"/>
        <w:jc w:val="center"/>
        <w:outlineLvl w:val="0"/>
        <w:rPr>
          <w:rFonts w:hint="eastAsia"/>
          <w:b/>
          <w:sz w:val="32"/>
          <w:szCs w:val="32"/>
        </w:rPr>
      </w:pPr>
      <w:bookmarkStart w:id="2" w:name="_Toc306794663"/>
      <w:r>
        <w:rPr>
          <w:rFonts w:hint="eastAsia"/>
          <w:b/>
          <w:sz w:val="32"/>
          <w:szCs w:val="32"/>
        </w:rPr>
        <w:t>前言</w:t>
      </w:r>
      <w:bookmarkEnd w:id="2"/>
    </w:p>
    <w:p>
      <w:pPr>
        <w:spacing w:line="400" w:lineRule="exact"/>
        <w:ind w:firstLine="480" w:firstLineChars="200"/>
        <w:rPr>
          <w:rFonts w:hint="eastAsia" w:ascii="宋体" w:hAnsi="宋体"/>
          <w:sz w:val="24"/>
        </w:rPr>
      </w:pPr>
      <w:r>
        <w:rPr>
          <w:rFonts w:hint="eastAsia" w:ascii="宋体" w:hAnsi="宋体"/>
          <w:sz w:val="24"/>
        </w:rPr>
        <w:t>随着中国经济的飞速发展和城市化速度的加快，劳动力已经远远满足不了各种建设的需要，从而使工程机械设备活跃于中国的各个角落，而挖掘机又是工程机械之王，它不仅可以实现挖掘，还可以装载、起重、破拆等诸多功能。下面我将为大家讲述挖掘机的结构、工作原理、操作、保养以及维修。我将着重为大家阐述挖掘机保养的细则，因为我觉得防比治更重要。把必须发生的危害最大限度的延迟是一个好的维修技师必备的能力，现在大多使用者在使用产品的时候都在一味的索取，目光短浅，对机器的认知度也很肤浅，作为一个合格的技师我们不但要自己会做，而且还要教会客户怎么去合理的使用产品，告诉客户，产品在什么样的情况下才能发挥出它最大的经济效益，并不是不惜一切代价的追求眼前的利益。</w:t>
      </w:r>
    </w:p>
    <w:p>
      <w:pPr>
        <w:spacing w:line="400" w:lineRule="exact"/>
        <w:jc w:val="center"/>
        <w:outlineLvl w:val="0"/>
        <w:rPr>
          <w:rFonts w:hint="eastAsia"/>
          <w:b/>
          <w:sz w:val="32"/>
          <w:szCs w:val="32"/>
        </w:rPr>
      </w:pPr>
      <w:r>
        <w:rPr>
          <w:rFonts w:hint="eastAsia"/>
          <w:b/>
          <w:sz w:val="32"/>
          <w:szCs w:val="32"/>
        </w:rPr>
        <mc:AlternateContent>
          <mc:Choice Requires="wps">
            <w:drawing>
              <wp:anchor distT="0" distB="0" distL="114300" distR="114300" simplePos="0" relativeHeight="251666432" behindDoc="0" locked="0" layoutInCell="1" allowOverlap="1">
                <wp:simplePos x="0" y="0"/>
                <wp:positionH relativeFrom="column">
                  <wp:posOffset>-926465</wp:posOffset>
                </wp:positionH>
                <wp:positionV relativeFrom="paragraph">
                  <wp:posOffset>13335</wp:posOffset>
                </wp:positionV>
                <wp:extent cx="1659890" cy="297180"/>
                <wp:effectExtent l="4445" t="5080" r="31115" b="78740"/>
                <wp:wrapNone/>
                <wp:docPr id="9" name="矩形标注 9"/>
                <wp:cNvGraphicFramePr/>
                <a:graphic xmlns:a="http://schemas.openxmlformats.org/drawingml/2006/main">
                  <a:graphicData uri="http://schemas.microsoft.com/office/word/2010/wordprocessingShape">
                    <wps:wsp>
                      <wps:cNvSpPr/>
                      <wps:spPr>
                        <a:xfrm>
                          <a:off x="0" y="0"/>
                          <a:ext cx="1659890" cy="297180"/>
                        </a:xfrm>
                        <a:prstGeom prst="wedgeRectCallout">
                          <a:avLst>
                            <a:gd name="adj1" fmla="val 49579"/>
                            <a:gd name="adj2" fmla="val 6965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highlight w:val="green"/>
                              </w:rPr>
                            </w:pPr>
                            <w:r>
                              <w:rPr>
                                <w:rFonts w:hint="eastAsia" w:ascii="宋体" w:hAnsi="宋体"/>
                                <w:b/>
                                <w:bCs/>
                                <w:color w:val="000000"/>
                                <w:szCs w:val="28"/>
                                <w:highlight w:val="green"/>
                              </w:rPr>
                              <w:t>4号宋体加黑，空两格</w:t>
                            </w:r>
                          </w:p>
                          <w:p/>
                        </w:txbxContent>
                      </wps:txbx>
                      <wps:bodyPr upright="1"/>
                    </wps:wsp>
                  </a:graphicData>
                </a:graphic>
              </wp:anchor>
            </w:drawing>
          </mc:Choice>
          <mc:Fallback>
            <w:pict>
              <v:shape id="_x0000_s1026" o:spid="_x0000_s1026" o:spt="61" type="#_x0000_t61" style="position:absolute;left:0pt;margin-left:-72.95pt;margin-top:1.05pt;height:23.4pt;width:130.7pt;z-index:251666432;mso-width-relative:page;mso-height-relative:page;" coordsize="21600,21600" o:gfxdata="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Bu8u3YAAAA&#10;CQEAAA8AAAAAAAAAAQAgAAAAIgAAAGRycy9kb3ducmV2LnhtbFBLAQIUABQAAAAIAIdO4kC6zBrs&#10;HQIAAD4EAAAOAAAAAAAAAAEAIAAAACcBAABkcnMvZTJvRG9jLnhtbFBLBQYAAAAABgAGAFkBAAC2&#10;BQAAAAA=&#10;" adj="21509,25846">
                <v:path/>
                <v:fill focussize="0,0"/>
                <v:stroke/>
                <v:imagedata o:title=""/>
                <o:lock v:ext="edit"/>
                <o:callout minusx="t" minusy="t"/>
                <v:textbox>
                  <w:txbxContent>
                    <w:p>
                      <w:pPr>
                        <w:rPr>
                          <w:rFonts w:hint="eastAsia" w:ascii="宋体" w:hAnsi="宋体"/>
                          <w:b/>
                          <w:bCs/>
                          <w:color w:val="000000"/>
                          <w:szCs w:val="28"/>
                          <w:highlight w:val="green"/>
                        </w:rPr>
                      </w:pPr>
                      <w:r>
                        <w:rPr>
                          <w:rFonts w:hint="eastAsia" w:ascii="宋体" w:hAnsi="宋体"/>
                          <w:b/>
                          <w:bCs/>
                          <w:color w:val="000000"/>
                          <w:szCs w:val="28"/>
                          <w:highlight w:val="green"/>
                        </w:rPr>
                        <w:t>4号宋体加黑，空两格</w:t>
                      </w:r>
                    </w:p>
                    <w:p/>
                  </w:txbxContent>
                </v:textbox>
              </v:shape>
            </w:pict>
          </mc:Fallback>
        </mc:AlternateContent>
      </w:r>
      <w:bookmarkStart w:id="3" w:name="_Toc306794664"/>
      <w:r>
        <w:rPr>
          <w:rFonts w:hint="eastAsia"/>
          <w:b/>
          <w:sz w:val="32"/>
          <w:szCs w:val="32"/>
        </w:rPr>
        <w:t>一、挖掘机概述</w:t>
      </w:r>
      <w:bookmarkEnd w:id="3"/>
    </w:p>
    <w:p>
      <w:pPr>
        <w:spacing w:line="400" w:lineRule="exact"/>
        <w:ind w:firstLine="551" w:firstLineChars="196"/>
        <w:outlineLvl w:val="1"/>
        <w:rPr>
          <w:rFonts w:hint="eastAsia" w:ascii="宋体" w:hAnsi="宋体"/>
          <w:b/>
          <w:sz w:val="28"/>
          <w:szCs w:val="28"/>
        </w:rPr>
      </w:pPr>
      <w:bookmarkStart w:id="4" w:name="_Toc306794665"/>
      <w:r>
        <w:rPr>
          <w:rFonts w:hint="eastAsia" w:ascii="宋体" w:hAnsi="宋体"/>
          <w:b/>
          <w:sz w:val="28"/>
          <w:szCs w:val="28"/>
        </w:rPr>
        <w:t>（一）挖掘机的发展历史</w:t>
      </w:r>
      <w:bookmarkEnd w:id="4"/>
    </w:p>
    <w:p>
      <w:pPr>
        <w:spacing w:line="400" w:lineRule="exact"/>
        <w:ind w:firstLine="480" w:firstLineChars="200"/>
        <w:rPr>
          <w:rFonts w:hint="eastAsia" w:ascii="宋体" w:hAnsi="宋体"/>
          <w:sz w:val="24"/>
        </w:rPr>
      </w:pPr>
      <w:r>
        <w:rPr>
          <w:rFonts w:hint="eastAsia" w:ascii="宋体" w:hAnsi="宋体"/>
          <w:sz w:val="24"/>
        </w:rPr>
        <w:t>第一台手动挖掘机问世至今已有130多年的历史，期间经历了由蒸汽驱动斗回转机械到电力驱动和内燃机驱动斗回转到机电液一体化技术的全自动液压挖掘机的逐步发展过程。由于液压技术的应用，20世纪40年代有了在拖拉机上配装液压反铲的悬挂式机械，20世纪50年代初期和中期相继研制出拖式全回转液压挖掘机和履带式全液压机械。初期试制的液压挖掘机是采用飞机和机床的液压技术，缺少适用于各种工况的液压元件，制造质量不够稳定，配套件也不齐全。重20世纪60年代起，液压挖掘机进入推广和蓬勃发展阶段，各国机械制造厂和品种增加很快，产量猛增。1968-1970年间，液压挖掘机产量已占机械总产量的83%，目前已是100%。图一为全液压挖掘机整机图。</w:t>
      </w:r>
    </w:p>
    <w:p>
      <w:pPr>
        <w:jc w:val="center"/>
        <w:rPr>
          <w:rFonts w:hint="eastAsia"/>
        </w:rPr>
      </w:pPr>
      <w:r>
        <w:rPr>
          <w:rFonts w:hint="eastAsia"/>
        </w:rPr>
        <w:drawing>
          <wp:inline distT="0" distB="0" distL="114300" distR="114300">
            <wp:extent cx="4343400" cy="2315845"/>
            <wp:effectExtent l="0" t="0" r="0" b="825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5"/>
                    <a:stretch>
                      <a:fillRect/>
                    </a:stretch>
                  </pic:blipFill>
                  <pic:spPr>
                    <a:xfrm>
                      <a:off x="0" y="0"/>
                      <a:ext cx="4343400" cy="2315845"/>
                    </a:xfrm>
                    <a:prstGeom prst="rect">
                      <a:avLst/>
                    </a:prstGeom>
                    <a:noFill/>
                    <a:ln>
                      <a:noFill/>
                    </a:ln>
                  </pic:spPr>
                </pic:pic>
              </a:graphicData>
            </a:graphic>
          </wp:inline>
        </w:drawing>
      </w:r>
    </w:p>
    <w:p>
      <w:pPr>
        <w:jc w:val="center"/>
        <w:rPr>
          <w:rFonts w:hint="eastAsia" w:ascii="宋体" w:hAnsi="宋体"/>
        </w:rPr>
      </w:pPr>
      <w:r>
        <w:rPr>
          <w:rFonts w:hint="eastAsia" w:ascii="宋体" w:hAnsi="宋体"/>
        </w:rPr>
        <w:t>图1 挖掘机</w:t>
      </w:r>
    </w:p>
    <w:p>
      <w:pPr>
        <w:spacing w:line="400" w:lineRule="exact"/>
        <w:ind w:firstLine="413" w:firstLineChars="147"/>
        <w:outlineLvl w:val="1"/>
        <w:rPr>
          <w:rFonts w:hint="eastAsia" w:ascii="宋体" w:hAnsi="宋体"/>
          <w:b/>
          <w:sz w:val="28"/>
          <w:szCs w:val="28"/>
        </w:rPr>
      </w:pPr>
      <w:bookmarkStart w:id="5" w:name="_Toc306794666"/>
      <w:r>
        <w:rPr>
          <w:rFonts w:hint="eastAsia" w:ascii="宋体" w:hAnsi="宋体"/>
          <w:b/>
          <w:sz w:val="28"/>
          <w:szCs w:val="28"/>
        </w:rPr>
        <w:t>（二）挖掘机的结构组成</w:t>
      </w:r>
      <w:bookmarkEnd w:id="5"/>
    </w:p>
    <w:p>
      <w:pPr>
        <w:spacing w:line="400" w:lineRule="exact"/>
        <w:ind w:firstLine="480" w:firstLineChars="200"/>
        <w:rPr>
          <w:rFonts w:hint="eastAsia" w:ascii="宋体" w:hAnsi="宋体"/>
          <w:sz w:val="24"/>
        </w:rPr>
      </w:pPr>
      <w:r>
        <w:rPr>
          <w:rFonts w:hint="eastAsia" w:ascii="宋体" w:hAnsi="宋体"/>
          <w:sz w:val="24"/>
        </w:rPr>
        <w:t>液压挖掘机主要由发动机、液压系统、工作装置、行走装置和电气控制等部分组成。液压系统由液压泵、控制阀、液压缸、液压马达、管路、油箱等组成。电气控制系统包括监控盘、发动机控制系统、泵控制系统、各类传感器、电磁阀等。液压挖掘机一般由工作装置、回转装置和行走装置三大部分组成。根据其构造和用途可以区分为：履带式、轮胎式、步履式、全液压、半液压、全回转、非全回转、通用型、专用型、铰接式、伸缩臂式等多种类型。工作装置是直接完成挖掘任务的装置。它由动臂、斗杆、铲斗等三部分铰接而成。动臂起落、斗杆伸缩和铲斗转动都用往复式双作用液压缸控制。为了适应各种不同施工作业的需要，液压挖掘机可以配装多种工作装置，如挖掘、起重、装载、平整、夹钳、推土、冲击锤等多种作业机具。回转与行走装置是液压挖掘机的机体，转台上部设有动力装置和传动系统。发动机是液压挖掘机的动力源，大多采用柴油要在方便的场地， 也可改用电动机。图二和图三为挖掘机的发动机，挖掘机几乎全是有柴油发动机。</w:t>
      </w:r>
    </w:p>
    <w:p>
      <w:pPr>
        <w:pStyle w:val="6"/>
        <w:shd w:val="clear" w:color="auto" w:fill="F0F0F0"/>
        <w:rPr>
          <w:rFonts w:hint="eastAsia"/>
        </w:rPr>
      </w:pPr>
      <w:r>
        <w:rPr>
          <w:rFonts w:hint="eastAsia"/>
        </w:rPr>
        <w:drawing>
          <wp:inline distT="0" distB="0" distL="114300" distR="114300">
            <wp:extent cx="5271135" cy="3582670"/>
            <wp:effectExtent l="0" t="0" r="5715" b="1778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6"/>
                    <a:stretch>
                      <a:fillRect/>
                    </a:stretch>
                  </pic:blipFill>
                  <pic:spPr>
                    <a:xfrm>
                      <a:off x="0" y="0"/>
                      <a:ext cx="5271135" cy="3582670"/>
                    </a:xfrm>
                    <a:prstGeom prst="rect">
                      <a:avLst/>
                    </a:prstGeom>
                    <a:noFill/>
                    <a:ln>
                      <a:noFill/>
                    </a:ln>
                  </pic:spPr>
                </pic:pic>
              </a:graphicData>
            </a:graphic>
          </wp:inline>
        </w:drawing>
      </w:r>
    </w:p>
    <w:p>
      <w:pPr>
        <w:pStyle w:val="6"/>
        <w:shd w:val="clear" w:color="auto" w:fill="F0F0F0"/>
        <w:jc w:val="center"/>
        <w:rPr>
          <w:rFonts w:hint="eastAsia" w:ascii="宋体" w:hAnsi="宋体"/>
          <w:sz w:val="21"/>
          <w:szCs w:val="21"/>
        </w:rPr>
      </w:pPr>
      <w:r>
        <w:rPr>
          <w:rFonts w:hint="eastAsia" w:ascii="宋体" w:hAnsi="宋体"/>
          <w:sz w:val="21"/>
          <w:szCs w:val="21"/>
        </w:rPr>
        <mc:AlternateContent>
          <mc:Choice Requires="wps">
            <w:drawing>
              <wp:anchor distT="0" distB="0" distL="114300" distR="114300" simplePos="0" relativeHeight="251668480" behindDoc="0" locked="0" layoutInCell="1" allowOverlap="1">
                <wp:simplePos x="0" y="0"/>
                <wp:positionH relativeFrom="column">
                  <wp:posOffset>3702685</wp:posOffset>
                </wp:positionH>
                <wp:positionV relativeFrom="paragraph">
                  <wp:posOffset>282575</wp:posOffset>
                </wp:positionV>
                <wp:extent cx="1659890" cy="676275"/>
                <wp:effectExtent l="1099185" t="93980" r="22225" b="10795"/>
                <wp:wrapNone/>
                <wp:docPr id="12" name="矩形标注 12"/>
                <wp:cNvGraphicFramePr/>
                <a:graphic xmlns:a="http://schemas.openxmlformats.org/drawingml/2006/main">
                  <a:graphicData uri="http://schemas.microsoft.com/office/word/2010/wordprocessingShape">
                    <wps:wsp>
                      <wps:cNvSpPr/>
                      <wps:spPr>
                        <a:xfrm>
                          <a:off x="0" y="0"/>
                          <a:ext cx="1659890" cy="676275"/>
                        </a:xfrm>
                        <a:prstGeom prst="wedgeRectCallout">
                          <a:avLst>
                            <a:gd name="adj1" fmla="val -113963"/>
                            <a:gd name="adj2" fmla="val -62208"/>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b/>
                                <w:bCs/>
                                <w:color w:val="000000"/>
                                <w:szCs w:val="28"/>
                                <w:highlight w:val="green"/>
                              </w:rPr>
                            </w:pPr>
                            <w:r>
                              <w:rPr>
                                <w:rFonts w:hint="eastAsia" w:ascii="宋体" w:hAnsi="宋体"/>
                                <w:b/>
                                <w:bCs/>
                                <w:color w:val="000000"/>
                                <w:szCs w:val="28"/>
                                <w:highlight w:val="green"/>
                              </w:rPr>
                              <w:t>5号字宋体；图片说明使用图1、图2等阿拉伯数字且要有图片名称</w:t>
                            </w:r>
                          </w:p>
                        </w:txbxContent>
                      </wps:txbx>
                      <wps:bodyPr upright="1"/>
                    </wps:wsp>
                  </a:graphicData>
                </a:graphic>
              </wp:anchor>
            </w:drawing>
          </mc:Choice>
          <mc:Fallback>
            <w:pict>
              <v:shape id="_x0000_s1026" o:spid="_x0000_s1026" o:spt="61" type="#_x0000_t61" style="position:absolute;left:0pt;margin-left:291.55pt;margin-top:22.25pt;height:53.25pt;width:130.7pt;z-index:251668480;mso-width-relative:page;mso-height-relative:page;" coordsize="21600,21600" o:gfxdata="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Ff1TrY&#10;AAAACgEAAA8AAAAAAAAAAQAgAAAAIgAAAGRycy9kb3ducmV2LnhtbFBLAQIUABQAAAAIAIdO4kC0&#10;9gvVIAIAAEMEAAAOAAAAAAAAAAEAIAAAACcBAABkcnMvZTJvRG9jLnhtbFBLBQYAAAAABgAGAFkB&#10;AAC5BQAAAAA=&#10;" adj="-13816,-2637">
                <v:path/>
                <v:fill focussize="0,0"/>
                <v:stroke/>
                <v:imagedata o:title=""/>
                <o:lock v:ext="edit"/>
                <o:callout minusx="t" minusy="t"/>
                <v:textbox>
                  <w:txbxContent>
                    <w:p>
                      <w:pPr>
                        <w:rPr>
                          <w:rFonts w:ascii="宋体" w:hAnsi="宋体"/>
                          <w:b/>
                          <w:bCs/>
                          <w:color w:val="000000"/>
                          <w:szCs w:val="28"/>
                          <w:highlight w:val="green"/>
                        </w:rPr>
                      </w:pPr>
                      <w:r>
                        <w:rPr>
                          <w:rFonts w:hint="eastAsia" w:ascii="宋体" w:hAnsi="宋体"/>
                          <w:b/>
                          <w:bCs/>
                          <w:color w:val="000000"/>
                          <w:szCs w:val="28"/>
                          <w:highlight w:val="green"/>
                        </w:rPr>
                        <w:t>5号字宋体；图片说明使用图1、图2等阿拉伯数字且要有图片名称</w:t>
                      </w:r>
                    </w:p>
                  </w:txbxContent>
                </v:textbox>
              </v:shape>
            </w:pict>
          </mc:Fallback>
        </mc:AlternateContent>
      </w:r>
      <w:r>
        <w:rPr>
          <w:rFonts w:hint="eastAsia" w:ascii="宋体" w:hAnsi="宋体"/>
          <w:sz w:val="21"/>
          <w:szCs w:val="21"/>
        </w:rPr>
        <w:t>图2挖掘机发动机正视图</w:t>
      </w:r>
    </w:p>
    <w:p>
      <w:pPr>
        <w:pStyle w:val="6"/>
        <w:shd w:val="clear" w:color="auto" w:fill="F0F0F0"/>
        <w:rPr>
          <w:rFonts w:hint="eastAsia"/>
        </w:rPr>
      </w:pPr>
      <w:r>
        <w:rPr>
          <w:rFonts w:hint="eastAsia"/>
        </w:rPr>
        <w:drawing>
          <wp:inline distT="0" distB="0" distL="114300" distR="114300">
            <wp:extent cx="5280025" cy="3562350"/>
            <wp:effectExtent l="0" t="0" r="15875"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7"/>
                    <a:stretch>
                      <a:fillRect/>
                    </a:stretch>
                  </pic:blipFill>
                  <pic:spPr>
                    <a:xfrm>
                      <a:off x="0" y="0"/>
                      <a:ext cx="5280025" cy="3562350"/>
                    </a:xfrm>
                    <a:prstGeom prst="rect">
                      <a:avLst/>
                    </a:prstGeom>
                    <a:noFill/>
                    <a:ln>
                      <a:noFill/>
                    </a:ln>
                  </pic:spPr>
                </pic:pic>
              </a:graphicData>
            </a:graphic>
          </wp:inline>
        </w:drawing>
      </w:r>
    </w:p>
    <w:p>
      <w:pPr>
        <w:pStyle w:val="6"/>
        <w:shd w:val="clear" w:color="auto" w:fill="F0F0F0"/>
        <w:jc w:val="center"/>
        <w:rPr>
          <w:rFonts w:hint="eastAsia" w:ascii="宋体" w:hAnsi="宋体"/>
          <w:sz w:val="21"/>
          <w:szCs w:val="21"/>
        </w:rPr>
      </w:pPr>
      <w:r>
        <w:rPr>
          <w:rFonts w:hint="eastAsia" w:ascii="宋体" w:hAnsi="宋体"/>
          <w:sz w:val="21"/>
          <w:szCs w:val="21"/>
        </w:rPr>
        <w:t>图3发动机后视图</w:t>
      </w:r>
    </w:p>
    <w:p>
      <w:pPr>
        <w:rPr>
          <w:rFonts w:hint="eastAsia"/>
        </w:rPr>
      </w:pPr>
    </w:p>
    <w:p>
      <w:pPr>
        <w:spacing w:line="400" w:lineRule="exact"/>
        <w:ind w:firstLine="275" w:firstLineChars="98"/>
        <w:outlineLvl w:val="1"/>
        <w:rPr>
          <w:rFonts w:hint="eastAsia" w:ascii="宋体" w:hAnsi="宋体"/>
          <w:b/>
          <w:sz w:val="28"/>
          <w:szCs w:val="28"/>
        </w:rPr>
      </w:pPr>
      <w:bookmarkStart w:id="6" w:name="_Toc306794667"/>
      <w:r>
        <w:rPr>
          <w:rFonts w:hint="eastAsia" w:ascii="宋体" w:hAnsi="宋体"/>
          <w:b/>
          <w:sz w:val="28"/>
          <w:szCs w:val="28"/>
        </w:rPr>
        <w:t>（三）挖掘机的工作原理</w:t>
      </w:r>
      <w:bookmarkEnd w:id="6"/>
    </w:p>
    <w:p>
      <w:pPr>
        <w:spacing w:line="400" w:lineRule="exact"/>
        <w:ind w:firstLine="480" w:firstLineChars="200"/>
        <w:rPr>
          <w:rFonts w:hint="eastAsia" w:ascii="宋体" w:hAnsi="宋体"/>
          <w:sz w:val="24"/>
        </w:rPr>
      </w:pPr>
      <w:r>
        <w:rPr>
          <w:rFonts w:hint="eastAsia" w:ascii="宋体" w:hAnsi="宋体"/>
          <w:sz w:val="24"/>
        </w:rPr>
        <w:t>挖掘机主要是靠发动机提供动力，发动机的动力除了维持自身运转需要还把动力输出给与它相连接的主泵，带动主泵运转，主泵再带动液压油箱的液压油到主控阀，然后由驾驶室的操作手柄控制先导系统从而控制主控阀各个阀门的位置来控制各种油路的通断，最后实现挖掘机的各种动作。履带式挖掘机如果要实现行走，那么我们先要启动发动机，然后打开安全电磁阀，拨动行走开关，就会打开行走的先导油路，先导油路控制主控阀把液压油输入行走马达，行走马达再驱动驱动轮旋转，从而实现挖掘机的行走。</w:t>
      </w:r>
    </w:p>
    <w:p>
      <w:pPr>
        <w:jc w:val="center"/>
        <w:rPr>
          <w:rFonts w:hint="eastAsia"/>
          <w:sz w:val="24"/>
        </w:rPr>
      </w:pPr>
      <w:r>
        <w:rPr>
          <w:rFonts w:hint="eastAsia"/>
          <w:sz w:val="24"/>
        </w:rPr>
        <w:drawing>
          <wp:inline distT="0" distB="0" distL="114300" distR="114300">
            <wp:extent cx="3381375" cy="2495550"/>
            <wp:effectExtent l="0" t="0" r="9525"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8"/>
                    <a:stretch>
                      <a:fillRect/>
                    </a:stretch>
                  </pic:blipFill>
                  <pic:spPr>
                    <a:xfrm>
                      <a:off x="0" y="0"/>
                      <a:ext cx="3381375" cy="2495550"/>
                    </a:xfrm>
                    <a:prstGeom prst="rect">
                      <a:avLst/>
                    </a:prstGeom>
                    <a:noFill/>
                    <a:ln>
                      <a:noFill/>
                    </a:ln>
                  </pic:spPr>
                </pic:pic>
              </a:graphicData>
            </a:graphic>
          </wp:inline>
        </w:drawing>
      </w:r>
    </w:p>
    <w:p>
      <w:pPr>
        <w:jc w:val="center"/>
        <w:rPr>
          <w:rFonts w:hint="eastAsia" w:ascii="宋体" w:hAnsi="宋体" w:cs="Arial"/>
          <w:kern w:val="0"/>
          <w:szCs w:val="21"/>
        </w:rPr>
      </w:pPr>
      <w:r>
        <w:rPr>
          <w:rFonts w:hint="eastAsia" w:ascii="宋体" w:hAnsi="宋体" w:cs="Arial"/>
          <w:kern w:val="0"/>
          <w:szCs w:val="21"/>
        </w:rPr>
        <w:t>图4 主泵</w:t>
      </w:r>
    </w:p>
    <w:p>
      <w:pPr>
        <w:jc w:val="center"/>
        <w:rPr>
          <w:rFonts w:hint="eastAsia"/>
          <w:sz w:val="24"/>
        </w:rPr>
      </w:pPr>
      <w:r>
        <w:rPr>
          <w:rFonts w:hint="eastAsia"/>
          <w:sz w:val="24"/>
        </w:rPr>
        <w:drawing>
          <wp:inline distT="0" distB="0" distL="114300" distR="114300">
            <wp:extent cx="3362325" cy="2543175"/>
            <wp:effectExtent l="0" t="0" r="9525" b="952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9"/>
                    <a:stretch>
                      <a:fillRect/>
                    </a:stretch>
                  </pic:blipFill>
                  <pic:spPr>
                    <a:xfrm>
                      <a:off x="0" y="0"/>
                      <a:ext cx="3362325" cy="2543175"/>
                    </a:xfrm>
                    <a:prstGeom prst="rect">
                      <a:avLst/>
                    </a:prstGeom>
                    <a:noFill/>
                    <a:ln>
                      <a:noFill/>
                    </a:ln>
                  </pic:spPr>
                </pic:pic>
              </a:graphicData>
            </a:graphic>
          </wp:inline>
        </w:drawing>
      </w:r>
    </w:p>
    <w:p>
      <w:pPr>
        <w:jc w:val="center"/>
        <w:rPr>
          <w:rFonts w:hint="eastAsia" w:ascii="宋体" w:hAnsi="宋体" w:cs="Arial"/>
          <w:kern w:val="0"/>
          <w:szCs w:val="21"/>
        </w:rPr>
      </w:pPr>
      <w:r>
        <w:rPr>
          <w:rFonts w:hint="eastAsia" w:ascii="宋体" w:hAnsi="宋体" w:cs="Arial"/>
          <w:kern w:val="0"/>
          <w:szCs w:val="21"/>
        </w:rPr>
        <w:t>图5 主阀</w:t>
      </w:r>
    </w:p>
    <w:p>
      <w:pPr>
        <w:rPr>
          <w:rFonts w:hint="eastAsia"/>
          <w:sz w:val="24"/>
        </w:rPr>
      </w:pPr>
      <w:r>
        <w:rPr>
          <w:rFonts w:hint="eastAsia"/>
          <w:sz w:val="24"/>
        </w:rPr>
        <w:drawing>
          <wp:inline distT="0" distB="0" distL="114300" distR="114300">
            <wp:extent cx="5181600" cy="5608320"/>
            <wp:effectExtent l="0" t="0" r="0" b="1143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0"/>
                    <a:stretch>
                      <a:fillRect/>
                    </a:stretch>
                  </pic:blipFill>
                  <pic:spPr>
                    <a:xfrm>
                      <a:off x="0" y="0"/>
                      <a:ext cx="5181600" cy="5608320"/>
                    </a:xfrm>
                    <a:prstGeom prst="rect">
                      <a:avLst/>
                    </a:prstGeom>
                    <a:noFill/>
                    <a:ln>
                      <a:noFill/>
                    </a:ln>
                  </pic:spPr>
                </pic:pic>
              </a:graphicData>
            </a:graphic>
          </wp:inline>
        </w:drawing>
      </w:r>
    </w:p>
    <w:p>
      <w:pPr>
        <w:jc w:val="center"/>
        <w:rPr>
          <w:rFonts w:ascii="宋体" w:hAnsi="宋体" w:cs="Arial"/>
          <w:kern w:val="0"/>
          <w:szCs w:val="21"/>
        </w:rPr>
      </w:pPr>
      <w:r>
        <w:rPr>
          <w:rFonts w:hint="eastAsia" w:ascii="宋体" w:hAnsi="宋体" w:cs="Arial"/>
          <w:kern w:val="0"/>
          <w:szCs w:val="21"/>
        </w:rPr>
        <w:t>图6行走马达液压示意图</w:t>
      </w:r>
    </w:p>
    <w:p>
      <w:pPr>
        <w:rPr>
          <w:rFonts w:hint="eastAsia"/>
        </w:rPr>
      </w:pPr>
    </w:p>
    <w:p>
      <w:pPr>
        <w:spacing w:line="400" w:lineRule="exact"/>
        <w:jc w:val="center"/>
        <w:outlineLvl w:val="0"/>
        <w:rPr>
          <w:rFonts w:ascii="宋体" w:hAnsi="宋体"/>
          <w:b/>
          <w:sz w:val="30"/>
          <w:szCs w:val="30"/>
        </w:rPr>
      </w:pPr>
      <w:bookmarkStart w:id="7" w:name="_Toc306794668"/>
      <w:r>
        <w:rPr>
          <w:rFonts w:hint="eastAsia" w:ascii="宋体" w:hAnsi="宋体"/>
          <w:b/>
          <w:sz w:val="30"/>
          <w:szCs w:val="30"/>
        </w:rPr>
        <w:t>二、挖掘机的保养工艺分析</w:t>
      </w:r>
      <w:bookmarkEnd w:id="7"/>
    </w:p>
    <w:p>
      <w:pPr>
        <w:spacing w:line="400" w:lineRule="exact"/>
        <w:ind w:firstLine="275" w:firstLineChars="98"/>
        <w:outlineLvl w:val="1"/>
        <w:rPr>
          <w:rFonts w:hint="eastAsia" w:ascii="宋体" w:hAnsi="宋体"/>
          <w:b/>
          <w:sz w:val="28"/>
          <w:szCs w:val="28"/>
        </w:rPr>
      </w:pPr>
      <w:bookmarkStart w:id="8" w:name="_Toc306794669"/>
      <w:r>
        <w:rPr>
          <w:rFonts w:hint="eastAsia" w:ascii="宋体" w:hAnsi="宋体"/>
          <w:b/>
          <w:sz w:val="28"/>
          <w:szCs w:val="28"/>
        </w:rPr>
        <w:t>（一）挖掘机常规保养</w:t>
      </w:r>
      <w:bookmarkEnd w:id="8"/>
    </w:p>
    <w:p>
      <w:pPr>
        <w:spacing w:line="400" w:lineRule="exact"/>
        <w:ind w:firstLine="480" w:firstLineChars="200"/>
        <w:rPr>
          <w:rFonts w:hint="eastAsia" w:ascii="宋体" w:hAnsi="宋体"/>
          <w:sz w:val="24"/>
        </w:rPr>
      </w:pPr>
      <w:r>
        <w:rPr>
          <w:rFonts w:hint="eastAsia" w:ascii="宋体" w:hAnsi="宋体"/>
          <w:sz w:val="24"/>
        </w:rPr>
        <w:t>1、每10小时保养内容</w:t>
      </w:r>
    </w:p>
    <w:p>
      <w:pPr>
        <w:spacing w:line="400" w:lineRule="exact"/>
        <w:ind w:firstLine="480" w:firstLineChars="200"/>
        <w:rPr>
          <w:rFonts w:hint="eastAsia" w:ascii="宋体" w:hAnsi="宋体"/>
          <w:sz w:val="24"/>
        </w:rPr>
      </w:pPr>
      <w:r>
        <w:rPr>
          <w:rFonts w:hint="eastAsia" w:ascii="宋体" w:hAnsi="宋体"/>
          <w:sz w:val="24"/>
        </w:rPr>
        <w:t>（1）绕机器走动检查</w:t>
      </w:r>
    </w:p>
    <w:p>
      <w:pPr>
        <w:spacing w:line="400" w:lineRule="exact"/>
        <w:ind w:firstLine="480" w:firstLineChars="200"/>
        <w:rPr>
          <w:rFonts w:hint="eastAsia" w:ascii="宋体" w:hAnsi="宋体"/>
          <w:sz w:val="24"/>
        </w:rPr>
      </w:pPr>
      <w:r>
        <w:rPr>
          <w:rFonts w:hint="eastAsia" w:ascii="宋体" w:hAnsi="宋体"/>
          <w:sz w:val="24"/>
        </w:rPr>
        <w:t>（2）检查添加发动机油位</w:t>
      </w:r>
    </w:p>
    <w:p>
      <w:pPr>
        <w:spacing w:line="400" w:lineRule="exact"/>
        <w:ind w:firstLine="480" w:firstLineChars="200"/>
        <w:rPr>
          <w:rFonts w:hint="eastAsia" w:ascii="宋体" w:hAnsi="宋体"/>
          <w:sz w:val="24"/>
        </w:rPr>
      </w:pPr>
      <w:r>
        <w:rPr>
          <w:rFonts w:hint="eastAsia" w:ascii="宋体" w:hAnsi="宋体"/>
          <w:sz w:val="24"/>
        </w:rPr>
        <w:t>（3）检查添加回转减速机油</w:t>
      </w:r>
    </w:p>
    <w:p>
      <w:pPr>
        <w:spacing w:line="400" w:lineRule="exact"/>
        <w:rPr>
          <w:rFonts w:hint="eastAsia" w:ascii="宋体" w:hAnsi="宋体"/>
          <w:sz w:val="24"/>
        </w:rPr>
      </w:pPr>
    </w:p>
    <w:p>
      <w:pPr>
        <w:spacing w:line="400" w:lineRule="exact"/>
        <w:ind w:firstLine="275" w:firstLineChars="98"/>
        <w:outlineLvl w:val="1"/>
        <w:rPr>
          <w:rFonts w:hint="eastAsia" w:ascii="宋体" w:hAnsi="宋体"/>
          <w:b/>
          <w:sz w:val="28"/>
          <w:szCs w:val="28"/>
        </w:rPr>
      </w:pPr>
      <w:bookmarkStart w:id="9" w:name="_Toc306794670"/>
      <w:r>
        <w:rPr>
          <w:rFonts w:hint="eastAsia" w:ascii="宋体" w:hAnsi="宋体"/>
          <w:b/>
          <w:sz w:val="28"/>
          <w:szCs w:val="28"/>
        </w:rPr>
        <w:t>（二）挖掘机保养过程注意事项</w:t>
      </w:r>
      <w:bookmarkEnd w:id="9"/>
    </w:p>
    <w:p>
      <w:pPr>
        <w:spacing w:line="400" w:lineRule="exact"/>
        <w:ind w:firstLine="480" w:firstLineChars="200"/>
        <w:rPr>
          <w:rFonts w:hint="eastAsia" w:ascii="宋体" w:hAnsi="宋体"/>
          <w:sz w:val="24"/>
        </w:rPr>
      </w:pPr>
      <w:r>
        <w:rPr>
          <w:rFonts w:hint="eastAsia" w:ascii="宋体" w:hAnsi="宋体"/>
          <w:bCs/>
          <w:sz w:val="24"/>
        </w:rPr>
        <w:t>冷却液保养注意事项</w:t>
      </w:r>
    </w:p>
    <w:p>
      <w:pPr>
        <w:spacing w:line="400" w:lineRule="exact"/>
        <w:ind w:firstLine="480" w:firstLineChars="200"/>
        <w:rPr>
          <w:rFonts w:hint="eastAsia" w:ascii="宋体" w:hAnsi="宋体"/>
          <w:bCs/>
          <w:sz w:val="24"/>
        </w:rPr>
      </w:pPr>
      <w:r>
        <w:rPr>
          <w:rFonts w:hint="eastAsia" w:ascii="宋体" w:hAnsi="宋体"/>
          <w:bCs/>
          <w:sz w:val="24"/>
        </w:rPr>
        <w:t>1、使用软水（矿物质含量低），不使用硬水（矿物质含量高）。</w:t>
      </w:r>
    </w:p>
    <w:p>
      <w:pPr>
        <w:spacing w:line="400" w:lineRule="exact"/>
        <w:ind w:firstLine="480" w:firstLineChars="200"/>
        <w:rPr>
          <w:rFonts w:hint="eastAsia" w:ascii="宋体" w:hAnsi="宋体"/>
          <w:bCs/>
          <w:sz w:val="24"/>
        </w:rPr>
      </w:pPr>
      <w:r>
        <w:rPr>
          <w:rFonts w:hint="eastAsia" w:ascii="宋体" w:hAnsi="宋体"/>
          <w:bCs/>
          <w:sz w:val="24"/>
        </w:rPr>
        <w:t>2、即使在夏季也应使用冷却液。因为冷却液除了具有降低冰点（防冻）作用外，同时还有防锈、 防腐蚀、抑制气泡生成、提高沸点等功能。</w:t>
      </w:r>
    </w:p>
    <w:p>
      <w:pPr>
        <w:spacing w:line="400" w:lineRule="exact"/>
        <w:ind w:firstLine="480" w:firstLineChars="200"/>
        <w:rPr>
          <w:rFonts w:hint="eastAsia" w:ascii="宋体" w:hAnsi="宋体"/>
          <w:bCs/>
          <w:sz w:val="24"/>
        </w:rPr>
      </w:pPr>
      <w:r>
        <w:rPr>
          <w:rFonts w:hint="eastAsia" w:ascii="宋体" w:hAnsi="宋体"/>
          <w:bCs/>
          <w:sz w:val="24"/>
        </w:rPr>
        <w:t>3、避免在冬季，因不使用冷却液怕冻结，每天都排放冷却液这种做法，因为在排放冷却液时，也将防腐滤芯中具有抑制水垢生成、防锈、防腐蚀等功能的添加剂同时排放出去。</w:t>
      </w:r>
    </w:p>
    <w:p>
      <w:pPr>
        <w:spacing w:line="400" w:lineRule="exact"/>
        <w:ind w:firstLine="480" w:firstLineChars="200"/>
        <w:rPr>
          <w:rFonts w:hint="eastAsia" w:ascii="宋体" w:hAnsi="宋体"/>
          <w:bCs/>
          <w:sz w:val="24"/>
        </w:rPr>
      </w:pPr>
      <w:r>
        <w:rPr>
          <w:rFonts w:hint="eastAsia" w:ascii="宋体" w:hAnsi="宋体"/>
          <w:bCs/>
          <w:sz w:val="24"/>
        </w:rPr>
        <w:t>4、每天起动前检查冷却液的液位。</w:t>
      </w:r>
    </w:p>
    <w:p>
      <w:pPr>
        <w:spacing w:line="400" w:lineRule="exact"/>
        <w:jc w:val="center"/>
        <w:outlineLvl w:val="0"/>
        <w:rPr>
          <w:rFonts w:ascii="宋体" w:hAnsi="宋体"/>
          <w:b/>
          <w:sz w:val="32"/>
          <w:szCs w:val="32"/>
        </w:rPr>
      </w:pPr>
      <w:bookmarkStart w:id="10" w:name="_Toc306794671"/>
      <w:r>
        <w:rPr>
          <w:rFonts w:hint="eastAsia" w:ascii="宋体" w:hAnsi="宋体"/>
          <w:b/>
          <w:sz w:val="32"/>
          <w:szCs w:val="32"/>
        </w:rPr>
        <w:t>三、挖掘机常见故障分析</w:t>
      </w:r>
      <w:bookmarkEnd w:id="10"/>
    </w:p>
    <w:p>
      <w:pPr>
        <w:spacing w:line="400" w:lineRule="exact"/>
        <w:ind w:firstLine="551" w:firstLineChars="196"/>
        <w:outlineLvl w:val="1"/>
        <w:rPr>
          <w:rFonts w:hint="eastAsia" w:ascii="宋体" w:hAnsi="宋体"/>
          <w:b/>
          <w:sz w:val="28"/>
          <w:szCs w:val="28"/>
        </w:rPr>
      </w:pPr>
      <w:bookmarkStart w:id="11" w:name="_Toc306794672"/>
      <w:r>
        <w:rPr>
          <w:rFonts w:hint="eastAsia" w:ascii="宋体" w:hAnsi="宋体"/>
          <w:b/>
          <w:sz w:val="28"/>
          <w:szCs w:val="28"/>
        </w:rPr>
        <w:t>（一）挖掘机发动机故障的维修</w:t>
      </w:r>
      <w:bookmarkEnd w:id="11"/>
    </w:p>
    <w:p>
      <w:pPr>
        <w:spacing w:line="400" w:lineRule="exact"/>
        <w:ind w:firstLine="480" w:firstLineChars="200"/>
        <w:rPr>
          <w:rFonts w:hint="eastAsia" w:ascii="宋体" w:hAnsi="宋体"/>
          <w:sz w:val="24"/>
        </w:rPr>
      </w:pPr>
      <w:r>
        <w:rPr>
          <w:rFonts w:hint="eastAsia" w:ascii="宋体" w:hAnsi="宋体"/>
          <w:sz w:val="24"/>
        </w:rPr>
        <w:t>由于挖掘机都是采用柴油发动机，所以就是一些柴油发动机常见的故障。比如说在IECU上面我们发现水温报警指示灯点亮，那么我们这时就还需要看看水位报警指示灯点亮没有，如果没有点亮，那说明冷却系统没有泄漏，那么现在我们就要看看冷却风扇是否损坏，散热器是否堵塞，水泵是否工作，节温器是否损坏，如果散热器堵塞我们就需要用水枪清洗，清洗时注意水枪压力不要太大，找到合适的距离，正对散热片冲洗，看水泵皮带是否打滑，节温器电路是否断路等。如果有泄漏，那么我们就要检查水泵的轴承是否松动，冷却系统的水管是否有破裂，发动机是否冒白烟等。如果这些都没有问题，那么有可能是IECE程序损坏，或者水温和水位传感器损坏。</w:t>
      </w:r>
    </w:p>
    <w:p>
      <w:pPr>
        <w:spacing w:line="400" w:lineRule="exact"/>
        <w:ind w:firstLine="551" w:firstLineChars="196"/>
        <w:outlineLvl w:val="1"/>
        <w:rPr>
          <w:rFonts w:hint="eastAsia" w:ascii="宋体" w:hAnsi="宋体"/>
          <w:b/>
          <w:sz w:val="28"/>
          <w:szCs w:val="28"/>
        </w:rPr>
      </w:pPr>
      <w:bookmarkStart w:id="12" w:name="_Toc306794673"/>
      <w:r>
        <w:rPr>
          <w:rFonts w:hint="eastAsia" w:ascii="宋体" w:hAnsi="宋体"/>
          <w:b/>
          <w:sz w:val="28"/>
          <w:szCs w:val="28"/>
        </w:rPr>
        <w:t>（二）挖掘机工作装置故障的维修</w:t>
      </w:r>
      <w:bookmarkEnd w:id="12"/>
    </w:p>
    <w:p>
      <w:pPr>
        <w:spacing w:line="400" w:lineRule="exact"/>
        <w:ind w:firstLine="480" w:firstLineChars="200"/>
        <w:rPr>
          <w:rFonts w:hint="eastAsia" w:ascii="宋体" w:hAnsi="宋体"/>
          <w:sz w:val="24"/>
        </w:rPr>
      </w:pPr>
      <w:r>
        <w:rPr>
          <w:rFonts w:hint="eastAsia" w:ascii="宋体" w:hAnsi="宋体"/>
          <w:sz w:val="24"/>
        </w:rPr>
        <w:t>挖掘机工作装置常见故障一般都是漏油，还有就是磨损和开裂，漏油一般都是漏液压油，因为在工作管路中的油压一般都在200-300bar，主泵一般漏油都是在调节器，因为调节器的密封圈很容易被损坏，还有主控阀的各个管接头处也容易漏油，最容易漏油的就是大臂上的小臂油缸高压管的接头处，因为小臂和铲斗油缸是挖掘的力量来源，而小臂油缸的行程又比较远，所以小臂油缸是最容易漏油。处理油缸漏油一般是看活塞杆是否损坏，然后看油封是否损坏。最容易磨损的地方就是铲斗底部和斗齿，最容易断裂的就是铲斗的锁销。</w:t>
      </w:r>
    </w:p>
    <w:p>
      <w:pPr>
        <w:spacing w:line="400" w:lineRule="exact"/>
        <w:jc w:val="center"/>
        <w:outlineLvl w:val="0"/>
        <w:rPr>
          <w:rFonts w:ascii="宋体" w:hAnsi="宋体"/>
          <w:b/>
          <w:sz w:val="32"/>
          <w:szCs w:val="32"/>
        </w:rPr>
      </w:pPr>
      <w:bookmarkStart w:id="13" w:name="_Toc306794674"/>
      <w:r>
        <w:rPr>
          <w:rFonts w:hint="eastAsia" w:ascii="宋体" w:hAnsi="宋体"/>
          <w:b/>
          <w:sz w:val="32"/>
          <w:szCs w:val="32"/>
        </w:rPr>
        <w:t>四、挖掘机常见故障维修实例</w:t>
      </w:r>
      <w:bookmarkEnd w:id="13"/>
    </w:p>
    <w:p>
      <w:pPr>
        <w:spacing w:line="400" w:lineRule="exact"/>
        <w:ind w:firstLine="551" w:firstLineChars="196"/>
        <w:outlineLvl w:val="1"/>
        <w:rPr>
          <w:rFonts w:hint="eastAsia" w:ascii="宋体" w:hAnsi="宋体"/>
          <w:b/>
          <w:sz w:val="28"/>
          <w:szCs w:val="28"/>
        </w:rPr>
      </w:pPr>
      <w:bookmarkStart w:id="14" w:name="_Toc306794675"/>
      <w:r>
        <w:rPr>
          <w:rFonts w:hint="eastAsia" w:ascii="宋体" w:hAnsi="宋体"/>
          <w:b/>
          <w:sz w:val="28"/>
          <w:szCs w:val="28"/>
        </w:rPr>
        <w:t>（一） volvo挖掘机故障维修</w:t>
      </w:r>
      <w:bookmarkEnd w:id="14"/>
    </w:p>
    <w:p>
      <w:pPr>
        <w:pStyle w:val="2"/>
        <w:spacing w:line="400" w:lineRule="exact"/>
        <w:ind w:firstLine="480" w:firstLineChars="200"/>
        <w:rPr>
          <w:rFonts w:hint="eastAsia" w:hAnsi="宋体" w:cs="Times New Roman"/>
          <w:sz w:val="24"/>
          <w:szCs w:val="24"/>
        </w:rPr>
      </w:pPr>
      <w:r>
        <w:rPr>
          <w:rFonts w:hint="eastAsia" w:hAnsi="宋体" w:cs="Times New Roman"/>
          <w:sz w:val="24"/>
          <w:szCs w:val="24"/>
        </w:rPr>
        <w:t>下面我们将对volvoEC210B机型的液压油温度高进行故障分析。故障现象是液压油温度高，那么我们首先就要想到液压油的温度是从什么地方来的，主泵高速旋转要产生大量的热，油缸的活塞杆往复运动要产生热，液压油在管道内承受巨大的压力也会产生热，液压油在管道中快速流动对管道的撞击也会产生热，各种马达的运转也会产生热。那我们再来看看液压油又是怎么散热的，液压油散热有两个地方，一个就是油箱，一个就是散热器，被主泵送出去工作的液压油一部分是直接回到油箱一部则通过散热器再回到油箱，通往油箱的管路上有一个5kg的阀门，通往散热器的管路上有一个4.5kg的阀门，液压油是优先经过散热器回到油箱，如果流量过大或者4.5kg的阀门损坏或者通往液压油散热器的管路和散热器被堵塞，那么都有可能造成液压油不能通过它主要的冷却方式来冷却，从而降低冷却效率，使液压油温度降不下来，当停止大负荷操作时，液压油又能够冷却下来，这就说明肯定是冷却出了问题。那我们首先就应该检查液压油散热器是否堵塞，然后检查4.5kg的阀门是否损坏，按先易后难的顺序来检查。</w:t>
      </w:r>
    </w:p>
    <w:p>
      <w:pPr>
        <w:spacing w:line="400" w:lineRule="exact"/>
        <w:jc w:val="center"/>
        <w:outlineLvl w:val="0"/>
        <w:rPr>
          <w:rFonts w:hint="eastAsia" w:ascii="宋体" w:hAnsi="宋体"/>
          <w:b/>
          <w:sz w:val="30"/>
          <w:szCs w:val="30"/>
        </w:rPr>
      </w:pPr>
      <w:bookmarkStart w:id="15" w:name="_Toc306794676"/>
      <w:r>
        <w:rPr>
          <w:rFonts w:hint="eastAsia" w:ascii="宋体" w:hAnsi="宋体"/>
          <w:b/>
          <w:sz w:val="30"/>
          <w:szCs w:val="30"/>
        </w:rPr>
        <w:t>五、总结与结论</w:t>
      </w:r>
      <w:bookmarkEnd w:id="15"/>
    </w:p>
    <w:p>
      <w:pPr>
        <w:pStyle w:val="2"/>
        <w:spacing w:line="400" w:lineRule="exact"/>
        <w:rPr>
          <w:rFonts w:hint="eastAsia" w:hAnsi="宋体" w:cs="Times New Roman"/>
          <w:sz w:val="24"/>
          <w:szCs w:val="24"/>
        </w:rPr>
      </w:pPr>
      <w:r>
        <w:rPr>
          <w:rFonts w:hint="eastAsia" w:hAnsi="宋体"/>
          <w:sz w:val="24"/>
        </w:rPr>
        <w:t xml:space="preserve">    </w:t>
      </w:r>
      <w:r>
        <w:rPr>
          <w:rFonts w:hint="eastAsia" w:hAnsi="宋体" w:cs="Times New Roman"/>
          <w:sz w:val="24"/>
          <w:szCs w:val="24"/>
        </w:rPr>
        <w:t>通过对挖掘机概述与常见故障分析的写作与成文，使自己对其有了更深刻的认知，特别是在挖掘机保养方面。挖掘机的工作环境都是很恶劣的，而且挖掘机也是一个有着精密配合的机械，一个自身协调性很出众的机械。在用户眼中，挖掘机就是一个不断为他们创造经济效益的机械，但是在我眼中，它就是我们的朋友，一个力气很大，能吃苦耐劳，不埋怨不抱怨，不偷懒不怕脏不怕累的好帮手。不管是那种产品正确的使用方法和长期的维护保养才是对自己对产品最大的负责任，因为机械在使用过程中都会有消耗都会有磨损，只有正确的操作和保养才能延长它的使用周期。</w:t>
      </w:r>
    </w:p>
    <w:p>
      <w:pPr>
        <w:spacing w:line="400" w:lineRule="exact"/>
        <w:jc w:val="left"/>
        <w:rPr>
          <w:rFonts w:hint="eastAsia" w:ascii="宋体" w:hAnsi="宋体"/>
          <w:sz w:val="24"/>
        </w:rPr>
      </w:pPr>
      <w:r>
        <w:rPr>
          <w:rFonts w:hint="eastAsia" w:ascii="宋体" w:hAnsi="宋体"/>
          <w:sz w:val="24"/>
        </w:rPr>
        <w:t xml:space="preserve">    对于挖掘机概述与常见故障分析维修实例，则是对以上内容的一种延伸与拓展，也是一种应用。另起成文与章节，培养了自己综合运用所学知识解决际问题的能力和独立思考能力，进一步扩展专业知识面。</w:t>
      </w:r>
    </w:p>
    <w:p>
      <w:pPr>
        <w:spacing w:line="400" w:lineRule="exact"/>
        <w:jc w:val="left"/>
        <w:rPr>
          <w:rFonts w:hint="eastAsia" w:ascii="宋体" w:hAnsi="宋体"/>
          <w:sz w:val="24"/>
        </w:rPr>
      </w:pPr>
      <w:r>
        <w:rPr>
          <w:rFonts w:hint="eastAsia" w:ascii="宋体" w:hAnsi="宋体"/>
          <w:sz w:val="24"/>
        </w:rPr>
        <w:t xml:space="preserve">   毕业论文的编写其重要意义在于：1：使学生将所学的知识综合运用于生产实际，提高分析，解决简单问题的能力，巩固深化和扩展所学知识；2：掌握学习基本知识和技能方法，为以后学习奠定了基础；3：提高学习能力，学会查手册，图册，学会整理和应用技术资料，同时提高自身的科技写作水平。</w:t>
      </w:r>
    </w:p>
    <w:p>
      <w:pPr>
        <w:spacing w:line="400" w:lineRule="exact"/>
        <w:ind w:firstLine="360" w:firstLineChars="150"/>
        <w:rPr>
          <w:rFonts w:hint="eastAsia" w:ascii="宋体" w:hAnsi="宋体"/>
          <w:sz w:val="24"/>
        </w:rPr>
      </w:pPr>
      <w:r>
        <w:rPr>
          <w:rFonts w:hint="eastAsia" w:ascii="宋体" w:hAnsi="宋体"/>
          <w:sz w:val="24"/>
        </w:rPr>
        <w:t xml:space="preserve"> 虽花费了很多时间，但使我对所学理论知识有了应用，分析问题和创新思维能力得到提高，在编写过程中，要求必须认真精益求精，这些精神的培养对我今后工作起到积极作用。</w:t>
      </w:r>
    </w:p>
    <w:p>
      <w:pPr>
        <w:rPr>
          <w:rFonts w:hint="eastAsia" w:ascii="宋体" w:hAnsi="宋体"/>
          <w:sz w:val="24"/>
        </w:rPr>
      </w:pPr>
    </w:p>
    <w:p/>
    <w:p>
      <w:pPr>
        <w:jc w:val="center"/>
        <w:outlineLvl w:val="0"/>
        <w:rPr>
          <w:rFonts w:hint="eastAsia" w:ascii="宋体" w:hAnsi="宋体"/>
          <w:b/>
          <w:sz w:val="30"/>
          <w:szCs w:val="30"/>
        </w:rPr>
      </w:pPr>
      <w:bookmarkStart w:id="16" w:name="_Toc306794677"/>
      <w:r>
        <w:rPr>
          <w:rFonts w:hint="eastAsia" w:ascii="宋体" w:hAnsi="宋体"/>
          <w:b/>
          <w:sz w:val="30"/>
          <w:szCs w:val="30"/>
        </w:rPr>
        <w:t>六、致谢</w:t>
      </w:r>
      <w:bookmarkEnd w:id="16"/>
    </w:p>
    <w:p>
      <w:pPr>
        <w:pStyle w:val="2"/>
        <w:spacing w:line="300" w:lineRule="auto"/>
        <w:ind w:firstLine="480" w:firstLineChars="200"/>
        <w:rPr>
          <w:rFonts w:hint="eastAsia" w:hAnsi="宋体" w:cs="Times New Roman"/>
          <w:sz w:val="24"/>
          <w:szCs w:val="24"/>
        </w:rPr>
      </w:pPr>
      <w:r>
        <w:rPr>
          <w:rFonts w:hint="eastAsia" w:hAnsi="宋体" w:cs="Times New Roman"/>
          <w:sz w:val="24"/>
          <w:szCs w:val="24"/>
        </w:rPr>
        <w:t>在这次论文写作过程中，感谢指导老师———兰文奎老师对本次论文的高度重视，一开始对本次论文写作思路的指点和指导，以及如何去写作点明思路及写作格式，在此深表感谢。在写作过程中，对细节内容进行了指导与点拨。本次论文写作培养了自己独立思考分析解决问题能力，严谨科学作风，使自己受益，同时也感谢其他老师的帮助与启迪，使本次论文能够成稿，同时也多次和同学们讨论受到启发，解决了编写中许多问题，可以说，论文的编写是在大家帮助下完成的，对所有在我毕业论文编写过程中的关心和帮助的人们表示衷心的感谢！</w:t>
      </w:r>
    </w:p>
    <w:p>
      <w:pPr>
        <w:rPr>
          <w:rFonts w:ascii="宋体" w:hAnsi="宋体"/>
          <w:sz w:val="24"/>
        </w:rPr>
      </w:pPr>
      <w:r>
        <w:rPr>
          <w:rFonts w:hint="eastAsia" w:ascii="宋体" w:hAnsi="宋体"/>
          <w:b/>
          <w:sz w:val="30"/>
          <w:szCs w:val="30"/>
        </w:rPr>
        <mc:AlternateContent>
          <mc:Choice Requires="wps">
            <w:drawing>
              <wp:anchor distT="0" distB="0" distL="114300" distR="114300" simplePos="0" relativeHeight="251667456" behindDoc="0" locked="0" layoutInCell="1" allowOverlap="1">
                <wp:simplePos x="0" y="0"/>
                <wp:positionH relativeFrom="column">
                  <wp:posOffset>3826510</wp:posOffset>
                </wp:positionH>
                <wp:positionV relativeFrom="paragraph">
                  <wp:posOffset>71120</wp:posOffset>
                </wp:positionV>
                <wp:extent cx="1659890" cy="742950"/>
                <wp:effectExtent l="578485" t="5080" r="9525" b="33020"/>
                <wp:wrapNone/>
                <wp:docPr id="17" name="矩形标注 17"/>
                <wp:cNvGraphicFramePr/>
                <a:graphic xmlns:a="http://schemas.openxmlformats.org/drawingml/2006/main">
                  <a:graphicData uri="http://schemas.microsoft.com/office/word/2010/wordprocessingShape">
                    <wps:wsp>
                      <wps:cNvSpPr/>
                      <wps:spPr>
                        <a:xfrm>
                          <a:off x="0" y="0"/>
                          <a:ext cx="1659890" cy="742950"/>
                        </a:xfrm>
                        <a:prstGeom prst="wedgeRectCallout">
                          <a:avLst>
                            <a:gd name="adj1" fmla="val -82977"/>
                            <a:gd name="adj2" fmla="val 52736"/>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b/>
                                <w:bCs/>
                                <w:color w:val="000000"/>
                                <w:szCs w:val="28"/>
                                <w:highlight w:val="green"/>
                              </w:rPr>
                            </w:pPr>
                            <w:r>
                              <w:rPr>
                                <w:rFonts w:hint="eastAsia" w:ascii="宋体" w:hAnsi="宋体"/>
                                <w:b/>
                                <w:bCs/>
                                <w:color w:val="000000"/>
                                <w:szCs w:val="28"/>
                                <w:highlight w:val="green"/>
                              </w:rPr>
                              <w:t>5号宋体，需3—4篇参考文献，网络参考文献只能有一篇</w:t>
                            </w:r>
                          </w:p>
                          <w:p/>
                        </w:txbxContent>
                      </wps:txbx>
                      <wps:bodyPr upright="1"/>
                    </wps:wsp>
                  </a:graphicData>
                </a:graphic>
              </wp:anchor>
            </w:drawing>
          </mc:Choice>
          <mc:Fallback>
            <w:pict>
              <v:shape id="_x0000_s1026" o:spid="_x0000_s1026" o:spt="61" type="#_x0000_t61" style="position:absolute;left:0pt;margin-left:301.3pt;margin-top:5.6pt;height:58.5pt;width:130.7pt;z-index:251667456;mso-width-relative:page;mso-height-relative:page;" coordsize="21600,21600" o:gfxdata="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6vEuc1gAA&#10;AAoBAAAPAAAAAAAAAAEAIAAAACIAAABkcnMvZG93bnJldi54bWxQSwECFAAUAAAACACHTuJA/bJJ&#10;eiACAABBBAAADgAAAAAAAAABACAAAAAlAQAAZHJzL2Uyb0RvYy54bWxQSwUGAAAAAAYABgBZAQAA&#10;twUAAAAA&#10;" adj="-7123,22191">
                <v:path/>
                <v:fill focussize="0,0"/>
                <v:stroke/>
                <v:imagedata o:title=""/>
                <o:lock v:ext="edit"/>
                <o:callout minusx="t" minusy="t"/>
                <v:textbox>
                  <w:txbxContent>
                    <w:p>
                      <w:pPr>
                        <w:rPr>
                          <w:rFonts w:hint="eastAsia" w:ascii="宋体" w:hAnsi="宋体"/>
                          <w:b/>
                          <w:bCs/>
                          <w:color w:val="000000"/>
                          <w:szCs w:val="28"/>
                          <w:highlight w:val="green"/>
                        </w:rPr>
                      </w:pPr>
                      <w:r>
                        <w:rPr>
                          <w:rFonts w:hint="eastAsia" w:ascii="宋体" w:hAnsi="宋体"/>
                          <w:b/>
                          <w:bCs/>
                          <w:color w:val="000000"/>
                          <w:szCs w:val="28"/>
                          <w:highlight w:val="green"/>
                        </w:rPr>
                        <w:t>5号宋体，需3—4篇参考文献，网络参考文献只能有一篇</w:t>
                      </w:r>
                    </w:p>
                    <w:p/>
                  </w:txbxContent>
                </v:textbox>
              </v:shape>
            </w:pict>
          </mc:Fallback>
        </mc:AlternateContent>
      </w:r>
    </w:p>
    <w:p>
      <w:pPr>
        <w:jc w:val="center"/>
        <w:outlineLvl w:val="0"/>
        <w:rPr>
          <w:rFonts w:hint="eastAsia" w:ascii="宋体" w:hAnsi="宋体"/>
          <w:b/>
          <w:sz w:val="30"/>
          <w:szCs w:val="30"/>
        </w:rPr>
      </w:pPr>
      <w:bookmarkStart w:id="17" w:name="_Toc306794678"/>
      <w:r>
        <w:rPr>
          <w:rFonts w:hint="eastAsia" w:ascii="宋体" w:hAnsi="宋体"/>
          <w:b/>
          <w:sz w:val="30"/>
          <w:szCs w:val="30"/>
        </w:rPr>
        <w:t>七、参考文献</w:t>
      </w:r>
      <w:bookmarkEnd w:id="17"/>
    </w:p>
    <w:p>
      <w:pPr>
        <w:rPr>
          <w:rFonts w:hint="eastAsia"/>
          <w:sz w:val="24"/>
        </w:rPr>
      </w:pPr>
    </w:p>
    <w:p>
      <w:pPr>
        <w:rPr>
          <w:rFonts w:hint="eastAsia" w:ascii="宋体" w:hAnsi="宋体"/>
          <w:color w:val="000000"/>
          <w:szCs w:val="21"/>
        </w:rPr>
      </w:pPr>
      <w:r>
        <w:rPr>
          <w:rFonts w:hint="eastAsia" w:ascii="宋体" w:hAnsi="宋体"/>
          <w:color w:val="000000"/>
          <w:szCs w:val="21"/>
        </w:rPr>
        <w:t>〔1〕主编：</w:t>
      </w:r>
      <w:r>
        <w:rPr>
          <w:rFonts w:hint="eastAsia" w:ascii="宋体" w:hAnsi="宋体"/>
          <w:color w:val="000000"/>
          <w:szCs w:val="21"/>
        </w:rPr>
        <w:fldChar w:fldCharType="begin"/>
      </w:r>
      <w:r>
        <w:rPr>
          <w:rFonts w:hint="eastAsia" w:ascii="宋体" w:hAnsi="宋体"/>
          <w:color w:val="000000"/>
          <w:szCs w:val="21"/>
        </w:rPr>
        <w:instrText xml:space="preserve"> HYPERLINK "http://www.bookschina.com/Books/allbook/allauthor.asp?stype=author&amp;sbook=邓水英" </w:instrText>
      </w:r>
      <w:r>
        <w:rPr>
          <w:rFonts w:hint="eastAsia" w:ascii="宋体" w:hAnsi="宋体"/>
          <w:color w:val="000000"/>
          <w:szCs w:val="21"/>
        </w:rPr>
        <w:fldChar w:fldCharType="separate"/>
      </w:r>
      <w:r>
        <w:rPr>
          <w:rStyle w:val="9"/>
          <w:rFonts w:hint="eastAsia" w:ascii="宋体" w:hAnsi="宋体"/>
          <w:color w:val="000000"/>
          <w:szCs w:val="21"/>
        </w:rPr>
        <w:t>邓水英</w:t>
      </w:r>
      <w:r>
        <w:rPr>
          <w:rFonts w:hint="eastAsia" w:ascii="宋体" w:hAnsi="宋体"/>
          <w:color w:val="000000"/>
          <w:szCs w:val="21"/>
        </w:rPr>
        <w:fldChar w:fldCharType="end"/>
      </w:r>
      <w:r>
        <w:rPr>
          <w:rFonts w:hint="eastAsia" w:ascii="宋体" w:hAnsi="宋体"/>
          <w:color w:val="000000"/>
          <w:szCs w:val="21"/>
        </w:rPr>
        <w:t xml:space="preserve">  书名：《</w:t>
      </w:r>
      <w:r>
        <w:rPr>
          <w:rFonts w:hint="eastAsia" w:ascii="宋体" w:hAnsi="宋体"/>
          <w:bCs/>
          <w:color w:val="000000"/>
          <w:szCs w:val="21"/>
        </w:rPr>
        <w:t>挖掘机运用与维护》  出版社：</w:t>
      </w:r>
      <w:r>
        <w:rPr>
          <w:rFonts w:hint="eastAsia" w:ascii="宋体" w:hAnsi="宋体"/>
          <w:color w:val="000000"/>
          <w:szCs w:val="21"/>
        </w:rPr>
        <w:fldChar w:fldCharType="begin"/>
      </w:r>
      <w:r>
        <w:rPr>
          <w:rFonts w:hint="eastAsia" w:ascii="宋体" w:hAnsi="宋体"/>
          <w:color w:val="000000"/>
          <w:szCs w:val="21"/>
        </w:rPr>
        <w:instrText xml:space="preserve"> HYPERLINK "http://www.bookschina.com/publish/301/" </w:instrText>
      </w:r>
      <w:r>
        <w:rPr>
          <w:rFonts w:hint="eastAsia" w:ascii="宋体" w:hAnsi="宋体"/>
          <w:color w:val="000000"/>
          <w:szCs w:val="21"/>
        </w:rPr>
        <w:fldChar w:fldCharType="separate"/>
      </w:r>
      <w:r>
        <w:rPr>
          <w:rStyle w:val="9"/>
          <w:rFonts w:hint="eastAsia" w:ascii="宋体" w:hAnsi="宋体"/>
          <w:color w:val="000000"/>
          <w:szCs w:val="21"/>
        </w:rPr>
        <w:t>北京大学</w:t>
      </w:r>
      <w:r>
        <w:rPr>
          <w:rFonts w:hint="eastAsia" w:ascii="宋体" w:hAnsi="宋体"/>
          <w:color w:val="000000"/>
          <w:szCs w:val="21"/>
        </w:rPr>
        <w:fldChar w:fldCharType="end"/>
      </w:r>
      <w:r>
        <w:rPr>
          <w:rFonts w:hint="eastAsia" w:ascii="宋体" w:hAnsi="宋体"/>
          <w:color w:val="000000"/>
          <w:szCs w:val="21"/>
        </w:rPr>
        <w:t xml:space="preserve">  出版时间：2011-1-1</w:t>
      </w:r>
    </w:p>
    <w:p>
      <w:pPr>
        <w:rPr>
          <w:rFonts w:hint="eastAsia" w:ascii="宋体" w:hAnsi="宋体"/>
          <w:color w:val="000000"/>
          <w:szCs w:val="21"/>
        </w:rPr>
      </w:pPr>
      <w:r>
        <w:rPr>
          <w:rFonts w:hint="eastAsia" w:ascii="宋体" w:hAnsi="宋体"/>
          <w:color w:val="000000"/>
          <w:szCs w:val="21"/>
        </w:rPr>
        <w:t>〔2〕主编：</w:t>
      </w:r>
      <w:r>
        <w:rPr>
          <w:rFonts w:hint="eastAsia" w:ascii="宋体" w:hAnsi="宋体"/>
          <w:color w:val="000000"/>
          <w:szCs w:val="21"/>
        </w:rPr>
        <w:fldChar w:fldCharType="begin"/>
      </w:r>
      <w:r>
        <w:rPr>
          <w:rFonts w:hint="eastAsia" w:ascii="宋体" w:hAnsi="宋体"/>
          <w:color w:val="000000"/>
          <w:szCs w:val="21"/>
        </w:rPr>
        <w:instrText xml:space="preserve"> HYPERLINK "http://www.bookschina.com/Books/allbook/allauthor.asp?stype=author&amp;sbook=王晓伟.%20等编著" </w:instrText>
      </w:r>
      <w:r>
        <w:rPr>
          <w:rFonts w:hint="eastAsia" w:ascii="宋体" w:hAnsi="宋体"/>
          <w:color w:val="000000"/>
          <w:szCs w:val="21"/>
        </w:rPr>
        <w:fldChar w:fldCharType="separate"/>
      </w:r>
      <w:r>
        <w:rPr>
          <w:rStyle w:val="9"/>
          <w:rFonts w:hint="eastAsia" w:ascii="宋体" w:hAnsi="宋体"/>
          <w:color w:val="000000"/>
          <w:szCs w:val="21"/>
        </w:rPr>
        <w:t>王晓伟</w:t>
      </w:r>
      <w:r>
        <w:rPr>
          <w:rFonts w:hint="eastAsia" w:ascii="宋体" w:hAnsi="宋体"/>
          <w:color w:val="000000"/>
          <w:szCs w:val="21"/>
        </w:rPr>
        <w:fldChar w:fldCharType="end"/>
      </w:r>
      <w:r>
        <w:rPr>
          <w:rFonts w:hint="eastAsia" w:ascii="宋体" w:hAnsi="宋体"/>
          <w:color w:val="000000"/>
          <w:szCs w:val="21"/>
        </w:rPr>
        <w:t xml:space="preserve">  书名：《</w:t>
      </w:r>
      <w:r>
        <w:rPr>
          <w:rFonts w:hint="eastAsia" w:ascii="宋体" w:hAnsi="宋体"/>
          <w:bCs/>
          <w:color w:val="000000"/>
          <w:szCs w:val="21"/>
        </w:rPr>
        <w:t>液压挖掘机构造与维修手册》   出版社：</w:t>
      </w:r>
      <w:r>
        <w:rPr>
          <w:rFonts w:hint="eastAsia" w:ascii="宋体" w:hAnsi="宋体"/>
          <w:color w:val="000000"/>
          <w:szCs w:val="21"/>
        </w:rPr>
        <w:fldChar w:fldCharType="begin"/>
      </w:r>
      <w:r>
        <w:rPr>
          <w:rFonts w:hint="eastAsia" w:ascii="宋体" w:hAnsi="宋体"/>
          <w:color w:val="000000"/>
          <w:szCs w:val="21"/>
        </w:rPr>
        <w:instrText xml:space="preserve"> HYPERLINK "http://www.bookschina.com/publish/122/" </w:instrText>
      </w:r>
      <w:r>
        <w:rPr>
          <w:rFonts w:hint="eastAsia" w:ascii="宋体" w:hAnsi="宋体"/>
          <w:color w:val="000000"/>
          <w:szCs w:val="21"/>
        </w:rPr>
        <w:fldChar w:fldCharType="separate"/>
      </w:r>
      <w:r>
        <w:rPr>
          <w:rStyle w:val="9"/>
          <w:rFonts w:hint="eastAsia" w:ascii="宋体" w:hAnsi="宋体"/>
          <w:color w:val="000000"/>
          <w:szCs w:val="21"/>
        </w:rPr>
        <w:t>化学工业出版社</w:t>
      </w:r>
      <w:r>
        <w:rPr>
          <w:rFonts w:hint="eastAsia" w:ascii="宋体" w:hAnsi="宋体"/>
          <w:color w:val="000000"/>
          <w:szCs w:val="21"/>
        </w:rPr>
        <w:fldChar w:fldCharType="end"/>
      </w:r>
      <w:r>
        <w:rPr>
          <w:rFonts w:hint="eastAsia" w:ascii="宋体" w:hAnsi="宋体"/>
          <w:bCs/>
          <w:color w:val="000000"/>
          <w:szCs w:val="21"/>
        </w:rPr>
        <w:t xml:space="preserve">   出版时间：</w:t>
      </w:r>
      <w:r>
        <w:rPr>
          <w:rFonts w:hint="eastAsia" w:ascii="宋体" w:hAnsi="宋体"/>
          <w:color w:val="000000"/>
          <w:szCs w:val="21"/>
        </w:rPr>
        <w:t>2011-1-1</w:t>
      </w:r>
    </w:p>
    <w:p>
      <w:pPr>
        <w:rPr>
          <w:rFonts w:hint="eastAsia" w:ascii="宋体" w:hAnsi="宋体"/>
          <w:color w:val="000000"/>
          <w:szCs w:val="21"/>
        </w:rPr>
      </w:pPr>
      <w:r>
        <w:rPr>
          <w:rFonts w:hint="eastAsia" w:ascii="宋体" w:hAnsi="宋体"/>
          <w:color w:val="000000"/>
          <w:szCs w:val="21"/>
        </w:rPr>
        <w:t>〔3〕主编：</w:t>
      </w:r>
      <w:r>
        <w:rPr>
          <w:rFonts w:hint="eastAsia" w:ascii="宋体" w:hAnsi="宋体"/>
          <w:color w:val="000000"/>
          <w:szCs w:val="21"/>
        </w:rPr>
        <w:fldChar w:fldCharType="begin"/>
      </w:r>
      <w:r>
        <w:rPr>
          <w:rFonts w:hint="eastAsia" w:ascii="宋体" w:hAnsi="宋体"/>
          <w:color w:val="000000"/>
          <w:szCs w:val="21"/>
        </w:rPr>
        <w:instrText xml:space="preserve"> HYPERLINK "http://www.bookschina.com/Books/allbook/allauthor.asp?stype=author&amp;sbook=王朝前.%20孔英姿.%20主编" </w:instrText>
      </w:r>
      <w:r>
        <w:rPr>
          <w:rFonts w:hint="eastAsia" w:ascii="宋体" w:hAnsi="宋体"/>
          <w:color w:val="000000"/>
          <w:szCs w:val="21"/>
        </w:rPr>
        <w:fldChar w:fldCharType="separate"/>
      </w:r>
      <w:r>
        <w:rPr>
          <w:rStyle w:val="9"/>
          <w:rFonts w:hint="eastAsia" w:ascii="宋体" w:hAnsi="宋体"/>
          <w:color w:val="000000"/>
          <w:szCs w:val="21"/>
        </w:rPr>
        <w:t>王朝前</w:t>
      </w:r>
      <w:r>
        <w:rPr>
          <w:rFonts w:hint="eastAsia" w:ascii="宋体" w:hAnsi="宋体"/>
          <w:color w:val="000000"/>
          <w:szCs w:val="21"/>
        </w:rPr>
        <w:fldChar w:fldCharType="end"/>
      </w:r>
      <w:r>
        <w:rPr>
          <w:rFonts w:hint="eastAsia" w:ascii="宋体" w:hAnsi="宋体"/>
          <w:color w:val="000000"/>
          <w:szCs w:val="21"/>
        </w:rPr>
        <w:t xml:space="preserve">  书名：《</w:t>
      </w:r>
      <w:r>
        <w:rPr>
          <w:rFonts w:hint="eastAsia" w:ascii="宋体" w:hAnsi="宋体"/>
          <w:bCs/>
          <w:color w:val="000000"/>
          <w:szCs w:val="21"/>
        </w:rPr>
        <w:t>挖掘机操作》    出版社：</w:t>
      </w:r>
      <w:r>
        <w:rPr>
          <w:rFonts w:hint="eastAsia" w:ascii="宋体" w:hAnsi="宋体"/>
          <w:color w:val="000000"/>
          <w:szCs w:val="21"/>
        </w:rPr>
        <w:fldChar w:fldCharType="begin"/>
      </w:r>
      <w:r>
        <w:rPr>
          <w:rFonts w:hint="eastAsia" w:ascii="宋体" w:hAnsi="宋体"/>
          <w:color w:val="000000"/>
          <w:szCs w:val="21"/>
        </w:rPr>
        <w:instrText xml:space="preserve"> HYPERLINK "http://www.bookschina.com/publish/5381/" </w:instrText>
      </w:r>
      <w:r>
        <w:rPr>
          <w:rFonts w:hint="eastAsia" w:ascii="宋体" w:hAnsi="宋体"/>
          <w:color w:val="000000"/>
          <w:szCs w:val="21"/>
        </w:rPr>
        <w:fldChar w:fldCharType="separate"/>
      </w:r>
      <w:r>
        <w:rPr>
          <w:rStyle w:val="9"/>
          <w:rFonts w:hint="eastAsia" w:ascii="宋体" w:hAnsi="宋体"/>
          <w:color w:val="000000"/>
          <w:szCs w:val="21"/>
        </w:rPr>
        <w:t>辽宁科技</w:t>
      </w:r>
      <w:r>
        <w:rPr>
          <w:rFonts w:hint="eastAsia" w:ascii="宋体" w:hAnsi="宋体"/>
          <w:color w:val="000000"/>
          <w:szCs w:val="21"/>
        </w:rPr>
        <w:fldChar w:fldCharType="end"/>
      </w:r>
      <w:r>
        <w:rPr>
          <w:rFonts w:hint="eastAsia" w:ascii="宋体" w:hAnsi="宋体"/>
          <w:bCs/>
          <w:color w:val="000000"/>
          <w:szCs w:val="21"/>
        </w:rPr>
        <w:t xml:space="preserve">    出版时间：</w:t>
      </w:r>
      <w:r>
        <w:rPr>
          <w:rFonts w:hint="eastAsia" w:ascii="宋体" w:hAnsi="宋体"/>
          <w:color w:val="000000"/>
          <w:szCs w:val="21"/>
        </w:rPr>
        <w:t>2010-10-1</w:t>
      </w:r>
    </w:p>
    <w:p>
      <w:pPr>
        <w:rPr>
          <w:rFonts w:hint="eastAsia" w:ascii="宋体" w:hAnsi="宋体"/>
          <w:color w:val="000000"/>
          <w:szCs w:val="21"/>
        </w:rPr>
      </w:pPr>
      <w:r>
        <w:rPr>
          <w:rFonts w:hint="eastAsia" w:ascii="宋体" w:hAnsi="宋体"/>
          <w:color w:val="000000"/>
          <w:szCs w:val="21"/>
        </w:rPr>
        <w:t>〔4〕主编：</w:t>
      </w:r>
      <w:r>
        <w:rPr>
          <w:rFonts w:hint="eastAsia" w:ascii="宋体" w:hAnsi="宋体"/>
          <w:color w:val="000000"/>
          <w:szCs w:val="21"/>
        </w:rPr>
        <w:fldChar w:fldCharType="begin"/>
      </w:r>
      <w:r>
        <w:rPr>
          <w:rFonts w:hint="eastAsia" w:ascii="宋体" w:hAnsi="宋体"/>
          <w:color w:val="000000"/>
          <w:szCs w:val="21"/>
        </w:rPr>
        <w:instrText xml:space="preserve"> HYPERLINK "http://www.bookschina.com/Books/allbook/allauthor.asp?stype=author&amp;sbook=李宏.%20张钦良.%20主编" </w:instrText>
      </w:r>
      <w:r>
        <w:rPr>
          <w:rFonts w:hint="eastAsia" w:ascii="宋体" w:hAnsi="宋体"/>
          <w:color w:val="000000"/>
          <w:szCs w:val="21"/>
        </w:rPr>
        <w:fldChar w:fldCharType="separate"/>
      </w:r>
      <w:r>
        <w:rPr>
          <w:rStyle w:val="9"/>
          <w:rFonts w:hint="eastAsia" w:ascii="宋体" w:hAnsi="宋体"/>
          <w:color w:val="000000"/>
          <w:szCs w:val="21"/>
        </w:rPr>
        <w:t>李宏</w:t>
      </w:r>
      <w:r>
        <w:rPr>
          <w:rFonts w:hint="eastAsia" w:ascii="宋体" w:hAnsi="宋体"/>
          <w:color w:val="000000"/>
          <w:szCs w:val="21"/>
        </w:rPr>
        <w:fldChar w:fldCharType="end"/>
      </w:r>
      <w:r>
        <w:rPr>
          <w:rFonts w:hint="eastAsia" w:ascii="宋体" w:hAnsi="宋体"/>
          <w:color w:val="000000"/>
          <w:szCs w:val="21"/>
        </w:rPr>
        <w:t xml:space="preserve">    书名：《</w:t>
      </w:r>
      <w:r>
        <w:rPr>
          <w:rFonts w:hint="eastAsia" w:ascii="宋体" w:hAnsi="宋体"/>
          <w:bCs/>
          <w:color w:val="000000"/>
          <w:szCs w:val="21"/>
        </w:rPr>
        <w:t>沃尔沃挖掘机构造原理及拆装维修》   出版社：</w:t>
      </w:r>
      <w:r>
        <w:rPr>
          <w:rFonts w:hint="eastAsia" w:ascii="宋体" w:hAnsi="宋体"/>
          <w:color w:val="000000"/>
          <w:szCs w:val="21"/>
        </w:rPr>
        <w:fldChar w:fldCharType="begin"/>
      </w:r>
      <w:r>
        <w:rPr>
          <w:rFonts w:hint="eastAsia" w:ascii="宋体" w:hAnsi="宋体"/>
          <w:color w:val="000000"/>
          <w:szCs w:val="21"/>
        </w:rPr>
        <w:instrText xml:space="preserve"> HYPERLINK "http://www.bookschina.com/publish/122/" </w:instrText>
      </w:r>
      <w:r>
        <w:rPr>
          <w:rFonts w:hint="eastAsia" w:ascii="宋体" w:hAnsi="宋体"/>
          <w:color w:val="000000"/>
          <w:szCs w:val="21"/>
        </w:rPr>
        <w:fldChar w:fldCharType="separate"/>
      </w:r>
      <w:r>
        <w:rPr>
          <w:rStyle w:val="9"/>
          <w:rFonts w:hint="eastAsia" w:ascii="宋体" w:hAnsi="宋体"/>
          <w:color w:val="000000"/>
          <w:szCs w:val="21"/>
        </w:rPr>
        <w:t>化工社2</w:t>
      </w:r>
      <w:r>
        <w:rPr>
          <w:rFonts w:hint="eastAsia" w:ascii="宋体" w:hAnsi="宋体"/>
          <w:color w:val="000000"/>
          <w:szCs w:val="21"/>
        </w:rPr>
        <w:fldChar w:fldCharType="end"/>
      </w:r>
      <w:r>
        <w:rPr>
          <w:rFonts w:hint="eastAsia" w:ascii="宋体" w:hAnsi="宋体"/>
          <w:bCs/>
          <w:color w:val="000000"/>
          <w:szCs w:val="21"/>
        </w:rPr>
        <w:t xml:space="preserve">   出版时间：</w:t>
      </w:r>
      <w:r>
        <w:rPr>
          <w:rFonts w:hint="eastAsia" w:ascii="宋体" w:hAnsi="宋体"/>
          <w:color w:val="000000"/>
          <w:szCs w:val="21"/>
        </w:rPr>
        <w:t>2010-4-1</w:t>
      </w:r>
    </w:p>
    <w:p>
      <w:pPr>
        <w:rPr>
          <w:rFonts w:hint="eastAsia" w:ascii="仿宋_GB2312" w:eastAsia="仿宋_GB2312"/>
          <w:szCs w:val="21"/>
        </w:rPr>
      </w:pPr>
    </w:p>
    <w:p>
      <w:pPr>
        <w:spacing w:line="400" w:lineRule="exact"/>
        <w:jc w:val="left"/>
        <w:rPr>
          <w:rFonts w:hint="eastAsia"/>
        </w:rPr>
      </w:pPr>
    </w:p>
    <w:p>
      <w:bookmarkStart w:id="18" w:name="_GoBack"/>
      <w:bookmarkEnd w:id="18"/>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14590"/>
    <w:rsid w:val="26314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toc 1"/>
    <w:basedOn w:val="1"/>
    <w:next w:val="1"/>
    <w:uiPriority w:val="39"/>
  </w:style>
  <w:style w:type="paragraph" w:styleId="5">
    <w:name w:val="toc 2"/>
    <w:basedOn w:val="1"/>
    <w:next w:val="1"/>
    <w:uiPriority w:val="39"/>
    <w:pPr>
      <w:ind w:left="420" w:leftChars="200"/>
    </w:p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styleId="9">
    <w:name w:val="Hyperlink"/>
    <w:uiPriority w:val="99"/>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2019-10-22T03:09:00Z</dcterms:created>
  <dc:creator>摆</dc:creator>
  <cp:lastModifiedBy>摆</cp:lastModifiedBy>
  <dcterms:modified xsi:type="dcterms:W3CDTF">2019-10-22T03:10:12Z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